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DE" w:rsidRPr="004F382F" w:rsidRDefault="000817DE" w:rsidP="000817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F382F">
        <w:rPr>
          <w:rFonts w:ascii="Times New Roman" w:hAnsi="Times New Roman" w:cs="Times New Roman"/>
          <w:b/>
          <w:sz w:val="24"/>
          <w:szCs w:val="24"/>
        </w:rPr>
        <w:t>ОТРАСЛЕВАЯ ЛИТЕРАТУРА</w:t>
      </w:r>
    </w:p>
    <w:p w:rsidR="000817DE" w:rsidRPr="004F382F" w:rsidRDefault="000817DE" w:rsidP="000817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82F">
        <w:rPr>
          <w:rFonts w:ascii="Times New Roman" w:hAnsi="Times New Roman" w:cs="Times New Roman"/>
          <w:b/>
          <w:sz w:val="24"/>
          <w:szCs w:val="24"/>
        </w:rPr>
        <w:t>НОВЫЕ ПОСТУПЛЕНИЯ</w:t>
      </w:r>
    </w:p>
    <w:p w:rsidR="000817DE" w:rsidRPr="004F382F" w:rsidRDefault="000817DE" w:rsidP="000817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82F">
        <w:rPr>
          <w:rFonts w:ascii="Times New Roman" w:hAnsi="Times New Roman" w:cs="Times New Roman"/>
          <w:b/>
          <w:sz w:val="24"/>
          <w:szCs w:val="24"/>
        </w:rPr>
        <w:t>АПРЕЛЬ</w:t>
      </w:r>
    </w:p>
    <w:p w:rsidR="000817DE" w:rsidRDefault="000817DE" w:rsidP="000817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82F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A5289B" w:rsidRPr="00731E31" w:rsidRDefault="00C7703C" w:rsidP="00C7703C">
      <w:pPr>
        <w:jc w:val="center"/>
        <w:rPr>
          <w:rFonts w:ascii="Times New Roman" w:hAnsi="Times New Roman" w:cs="Times New Roman"/>
          <w:sz w:val="24"/>
          <w:szCs w:val="24"/>
        </w:rPr>
      </w:pPr>
      <w:r w:rsidRPr="00731E31">
        <w:rPr>
          <w:rFonts w:ascii="Times New Roman" w:hAnsi="Times New Roman" w:cs="Times New Roman"/>
          <w:sz w:val="24"/>
          <w:szCs w:val="24"/>
        </w:rPr>
        <w:t>ОГЛАВЛЕНИЕ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1457332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87022" w:rsidRPr="00B3668E" w:rsidRDefault="00587022" w:rsidP="00B3668E">
          <w:pPr>
            <w:pStyle w:val="a3"/>
            <w:rPr>
              <w:noProof/>
              <w:color w:val="auto"/>
              <w:sz w:val="22"/>
              <w:szCs w:val="22"/>
            </w:rPr>
          </w:pPr>
          <w:r w:rsidRPr="00587022">
            <w:rPr>
              <w:bCs/>
            </w:rPr>
            <w:fldChar w:fldCharType="begin"/>
          </w:r>
          <w:r w:rsidRPr="00587022">
            <w:rPr>
              <w:bCs/>
            </w:rPr>
            <w:instrText xml:space="preserve"> TOC \o "1-3" \h \z \u </w:instrText>
          </w:r>
          <w:r w:rsidRPr="00587022">
            <w:rPr>
              <w:bCs/>
            </w:rPr>
            <w:fldChar w:fldCharType="separate"/>
          </w:r>
          <w:hyperlink w:anchor="_Toc71702771" w:history="1">
            <w:r w:rsidRPr="00B3668E">
              <w:rPr>
                <w:rStyle w:val="a4"/>
                <w:rFonts w:ascii="Times New Roman" w:hAnsi="Times New Roman" w:cs="Times New Roman"/>
                <w:bCs/>
                <w:noProof/>
                <w:color w:val="auto"/>
                <w:sz w:val="22"/>
                <w:szCs w:val="22"/>
              </w:rPr>
              <w:t>ЕСТЕСТВЕННЫЕ НАУКИ</w:t>
            </w:r>
            <w:r w:rsidR="00B20CBD">
              <w:rPr>
                <w:rStyle w:val="a4"/>
                <w:rFonts w:ascii="Times New Roman" w:hAnsi="Times New Roman" w:cs="Times New Roman"/>
                <w:bCs/>
                <w:noProof/>
                <w:color w:val="auto"/>
                <w:sz w:val="22"/>
                <w:szCs w:val="22"/>
              </w:rPr>
              <w:t>………………………………………………………………………………</w:t>
            </w:r>
            <w:r w:rsidRPr="00B3668E">
              <w:rPr>
                <w:noProof/>
                <w:webHidden/>
                <w:color w:val="auto"/>
                <w:sz w:val="22"/>
                <w:szCs w:val="22"/>
              </w:rPr>
              <w:tab/>
            </w:r>
            <w:r w:rsidRPr="00B3668E">
              <w:rPr>
                <w:noProof/>
                <w:webHidden/>
                <w:color w:val="auto"/>
                <w:sz w:val="22"/>
                <w:szCs w:val="22"/>
              </w:rPr>
              <w:fldChar w:fldCharType="begin"/>
            </w:r>
            <w:r w:rsidRPr="00B3668E">
              <w:rPr>
                <w:noProof/>
                <w:webHidden/>
                <w:color w:val="auto"/>
                <w:sz w:val="22"/>
                <w:szCs w:val="22"/>
              </w:rPr>
              <w:instrText xml:space="preserve"> PAGEREF _Toc71702771 \h </w:instrText>
            </w:r>
            <w:r w:rsidRPr="00B3668E">
              <w:rPr>
                <w:noProof/>
                <w:webHidden/>
                <w:color w:val="auto"/>
                <w:sz w:val="22"/>
                <w:szCs w:val="22"/>
              </w:rPr>
            </w:r>
            <w:r w:rsidRPr="00B3668E">
              <w:rPr>
                <w:noProof/>
                <w:webHidden/>
                <w:color w:val="auto"/>
                <w:sz w:val="22"/>
                <w:szCs w:val="22"/>
              </w:rPr>
              <w:fldChar w:fldCharType="separate"/>
            </w:r>
            <w:r w:rsidR="001800D6">
              <w:rPr>
                <w:noProof/>
                <w:webHidden/>
                <w:color w:val="auto"/>
                <w:sz w:val="22"/>
                <w:szCs w:val="22"/>
              </w:rPr>
              <w:t>1</w:t>
            </w:r>
            <w:r w:rsidRPr="00B3668E">
              <w:rPr>
                <w:noProof/>
                <w:webHidden/>
                <w:color w:val="auto"/>
                <w:sz w:val="22"/>
                <w:szCs w:val="22"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72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ТЕХНИКА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_Toc71702772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2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73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ВОДНЫЙ ТРАНСПОРТ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_Toc71702773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2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74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МЕДИЦИНА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_Toc71702774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2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75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ЭКОНОМИЧЕСКАЯ СОЦИОЛОГИЯ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_Toc71702775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3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76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ВСЕМИРНАЯ ИСТОРИЯ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_Toc71702776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4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77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ИСТОРИЯ РОССИИ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_Toc71702777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5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78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ИСТОРИЯ САНКТ-ПЕТЕРБУРГА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_Toc71702778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6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79" w:history="1">
            <w:r w:rsidR="00587022" w:rsidRPr="00587022">
              <w:rPr>
                <w:rStyle w:val="a4"/>
                <w:rFonts w:ascii="Times New Roman" w:hAnsi="Times New Roman" w:cs="Times New Roman"/>
                <w:noProof/>
              </w:rPr>
              <w:t>ИСТОРИЯ ЗАРУБЕЖНЫХ СТРАН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_Toc71702779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6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80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ГИМНАСТИКА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_Toc71702780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6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81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ФОЛЬКЛОР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_Toc71702781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7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82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ЛИТЕРАТУРОВЕДЕНИЕ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_Toc71702782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7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83" w:history="1">
            <w:r w:rsidR="00587022" w:rsidRPr="00587022">
              <w:rPr>
                <w:rStyle w:val="a4"/>
                <w:rFonts w:ascii="Times New Roman" w:hAnsi="Times New Roman" w:cs="Times New Roman"/>
                <w:bCs/>
                <w:noProof/>
              </w:rPr>
              <w:t>ИСКУССТВО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_Toc71702783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7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84" w:history="1">
            <w:r w:rsidR="00587022" w:rsidRPr="00587022">
              <w:rPr>
                <w:rStyle w:val="a4"/>
                <w:rFonts w:ascii="Times New Roman" w:eastAsia="Times New Roman" w:hAnsi="Times New Roman" w:cs="Times New Roman"/>
                <w:bCs/>
                <w:noProof/>
                <w:lang w:eastAsia="ru-RU"/>
              </w:rPr>
              <w:t>ЭТИКА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_Toc71702784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7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Pr="00587022" w:rsidRDefault="006306AE" w:rsidP="00F81850">
          <w:pPr>
            <w:pStyle w:val="11"/>
            <w:tabs>
              <w:tab w:val="right" w:leader="dot" w:pos="9627"/>
            </w:tabs>
            <w:spacing w:after="0"/>
            <w:rPr>
              <w:noProof/>
            </w:rPr>
          </w:pPr>
          <w:hyperlink w:anchor="_Toc71702785" w:history="1">
            <w:r w:rsidR="00587022" w:rsidRPr="00587022">
              <w:rPr>
                <w:rStyle w:val="a4"/>
                <w:rFonts w:ascii="Times New Roman" w:eastAsia="Times New Roman" w:hAnsi="Times New Roman" w:cs="Times New Roman"/>
                <w:bCs/>
                <w:noProof/>
                <w:lang w:eastAsia="ru-RU"/>
              </w:rPr>
              <w:t>ПСИХОЛОГИЯ</w:t>
            </w:r>
            <w:r w:rsidR="00587022" w:rsidRPr="00587022">
              <w:rPr>
                <w:noProof/>
                <w:webHidden/>
              </w:rPr>
              <w:tab/>
            </w:r>
            <w:r w:rsidR="00587022" w:rsidRPr="00587022">
              <w:rPr>
                <w:noProof/>
                <w:webHidden/>
              </w:rPr>
              <w:fldChar w:fldCharType="begin"/>
            </w:r>
            <w:r w:rsidR="00587022" w:rsidRPr="00587022">
              <w:rPr>
                <w:noProof/>
                <w:webHidden/>
              </w:rPr>
              <w:instrText xml:space="preserve"> PAGEREF _Toc71702785 \h </w:instrText>
            </w:r>
            <w:r w:rsidR="00587022" w:rsidRPr="00587022">
              <w:rPr>
                <w:noProof/>
                <w:webHidden/>
              </w:rPr>
            </w:r>
            <w:r w:rsidR="00587022" w:rsidRPr="00587022">
              <w:rPr>
                <w:noProof/>
                <w:webHidden/>
              </w:rPr>
              <w:fldChar w:fldCharType="separate"/>
            </w:r>
            <w:r w:rsidR="001800D6">
              <w:rPr>
                <w:noProof/>
                <w:webHidden/>
              </w:rPr>
              <w:t>8</w:t>
            </w:r>
            <w:r w:rsidR="00587022" w:rsidRPr="00587022">
              <w:rPr>
                <w:noProof/>
                <w:webHidden/>
              </w:rPr>
              <w:fldChar w:fldCharType="end"/>
            </w:r>
          </w:hyperlink>
        </w:p>
        <w:p w:rsidR="00587022" w:rsidRDefault="00587022">
          <w:r w:rsidRPr="00587022">
            <w:rPr>
              <w:bCs/>
            </w:rPr>
            <w:fldChar w:fldCharType="end"/>
          </w:r>
        </w:p>
      </w:sdtContent>
    </w:sdt>
    <w:p w:rsidR="004F382F" w:rsidRPr="00AD5DF1" w:rsidRDefault="004F382F" w:rsidP="00B20CBD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" w:name="_Toc71702771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ЕСТЕСТВЕННЫЕ НАУКИ</w:t>
      </w:r>
      <w:bookmarkEnd w:id="1"/>
    </w:p>
    <w:tbl>
      <w:tblPr>
        <w:tblW w:w="10014" w:type="dxa"/>
        <w:jc w:val="center"/>
        <w:tblLayout w:type="fixed"/>
        <w:tblLook w:val="0000" w:firstRow="0" w:lastRow="0" w:firstColumn="0" w:lastColumn="0" w:noHBand="0" w:noVBand="0"/>
      </w:tblPr>
      <w:tblGrid>
        <w:gridCol w:w="331"/>
        <w:gridCol w:w="1701"/>
        <w:gridCol w:w="7982"/>
      </w:tblGrid>
      <w:tr w:rsidR="004F382F" w:rsidRPr="004F382F" w:rsidTr="008516D8">
        <w:trPr>
          <w:jc w:val="center"/>
        </w:trPr>
        <w:tc>
          <w:tcPr>
            <w:tcW w:w="331" w:type="dxa"/>
          </w:tcPr>
          <w:p w:rsidR="004F382F" w:rsidRPr="008516D8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516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</w:t>
            </w:r>
          </w:p>
        </w:tc>
        <w:tc>
          <w:tcPr>
            <w:tcW w:w="1701" w:type="dxa"/>
          </w:tcPr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28.5</w:t>
            </w:r>
          </w:p>
          <w:p w:rsidR="004F382F" w:rsidRPr="004F382F" w:rsidRDefault="00E1700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0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48B09" wp14:editId="61F6AE10">
                  <wp:extent cx="913166" cy="1236269"/>
                  <wp:effectExtent l="0" t="0" r="1270" b="2540"/>
                  <wp:docPr id="2" name="Рисунок 2" descr="Майкл Аллаби - Скандальная правда о сексуальной жизни растени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йкл Аллаби - Скандальная правда о сексуальной жизни растени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66" cy="125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2" w:type="dxa"/>
          </w:tcPr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Аллаби, Майкл.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(английский эколог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; 1933- ). </w:t>
            </w:r>
          </w:p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Скандальная правда о сексуальной жизни растений / Майкл Аллаби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научный редактор Иван Шамров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6E2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6E2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Ольг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Литвиненко. - Санкт-Петербург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: Портал, 2021. - 271 с.</w:t>
            </w:r>
            <w:r w:rsidR="006E27F0">
              <w:rPr>
                <w:rFonts w:ascii="Times New Roman" w:hAnsi="Times New Roman" w:cs="Times New Roman"/>
                <w:sz w:val="24"/>
                <w:szCs w:val="24"/>
              </w:rPr>
              <w:t>: цв. ил., рис.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- (Биотека).</w:t>
            </w:r>
          </w:p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6E27F0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аб(1)</w:t>
            </w:r>
          </w:p>
          <w:p w:rsidR="004F382F" w:rsidRPr="004F382F" w:rsidRDefault="004F382F" w:rsidP="004F382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Книга о размножении растений. Она  может быть интересна и полезна не только любителям природы, но и профессиональным ботаникам и студентам.</w:t>
            </w:r>
          </w:p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82F" w:rsidRPr="004F382F" w:rsidTr="008516D8">
        <w:trPr>
          <w:jc w:val="center"/>
        </w:trPr>
        <w:tc>
          <w:tcPr>
            <w:tcW w:w="331" w:type="dxa"/>
          </w:tcPr>
          <w:p w:rsidR="004F382F" w:rsidRPr="008516D8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516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</w:t>
            </w:r>
          </w:p>
        </w:tc>
        <w:tc>
          <w:tcPr>
            <w:tcW w:w="1701" w:type="dxa"/>
          </w:tcPr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28.5</w:t>
            </w:r>
          </w:p>
          <w:p w:rsidR="004F382F" w:rsidRPr="004F382F" w:rsidRDefault="00E1700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0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BEEF3" wp14:editId="652ACAAC">
                  <wp:extent cx="892556" cy="1314424"/>
                  <wp:effectExtent l="0" t="0" r="3175" b="635"/>
                  <wp:docPr id="3" name="Рисунок 3" descr="Катя Астафьефф - Невероятные приключения растений-путешественник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тя Астафьефф - Невероятные приключения растений-путешественник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85" cy="133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2" w:type="dxa"/>
          </w:tcPr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Астафьефф, Катя.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Невероятные приключения растений-пу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тешественников / Катя Астафьефф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1926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с французского Е</w:t>
            </w:r>
            <w:r w:rsidR="009123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Шалаева. - Санкт-Петербург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: Портал, 2021. - 206, [1] с.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: ил. - (Биотека)</w:t>
            </w:r>
            <w:r w:rsidR="00A47A8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="00192628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Б8(1), аб(2), Б2(1), Б9(1).</w:t>
            </w:r>
          </w:p>
          <w:p w:rsidR="00E17000" w:rsidRPr="00E17000" w:rsidRDefault="00F51086" w:rsidP="00E170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  <w:r w:rsidR="00E17000" w:rsidRPr="00E17000">
              <w:rPr>
                <w:rFonts w:ascii="Times New Roman" w:hAnsi="Times New Roman" w:cs="Times New Roman"/>
                <w:sz w:val="24"/>
                <w:szCs w:val="24"/>
              </w:rPr>
              <w:t xml:space="preserve"> о людях, отправившихся в рискованные экспедиции на край света, чтобы обнаружить там зеленое золото - 10 уникальных растений, многие из которых уже давно стали привычными для нас.</w:t>
            </w:r>
            <w:r w:rsidR="00E170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7000" w:rsidRPr="00E17000">
              <w:rPr>
                <w:rFonts w:ascii="Times New Roman" w:hAnsi="Times New Roman" w:cs="Times New Roman"/>
                <w:sz w:val="24"/>
                <w:szCs w:val="24"/>
              </w:rPr>
              <w:t>Каждый из героев этой книги мог бы быть прототипом Индианы Джонса или Джеймса Бонда. Благодаря им мы пьем чай, выращиваем в саду ревень, лакомимся киви и любуемся прекрасными древовидными пионам</w:t>
            </w:r>
            <w:r w:rsidR="00E170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382F" w:rsidRPr="004F382F" w:rsidRDefault="004F382F" w:rsidP="00E170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82F" w:rsidRPr="004F382F" w:rsidTr="00094DEB">
        <w:trPr>
          <w:trHeight w:val="66"/>
          <w:jc w:val="center"/>
        </w:trPr>
        <w:tc>
          <w:tcPr>
            <w:tcW w:w="331" w:type="dxa"/>
          </w:tcPr>
          <w:p w:rsidR="004F382F" w:rsidRPr="008516D8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516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</w:t>
            </w:r>
          </w:p>
        </w:tc>
        <w:tc>
          <w:tcPr>
            <w:tcW w:w="1701" w:type="dxa"/>
          </w:tcPr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28.693.32</w:t>
            </w:r>
          </w:p>
          <w:p w:rsidR="00E17000" w:rsidRPr="004F382F" w:rsidRDefault="00E1700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0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3A3E0" wp14:editId="5E82B29F">
                  <wp:extent cx="878332" cy="1319122"/>
                  <wp:effectExtent l="0" t="0" r="0" b="0"/>
                  <wp:docPr id="4" name="Рисунок 4" descr="О чём молчат рыбы. Путеводитель по жизни морских обита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 чём молчат рыбы. Путеводитель по жизни морских обитате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86" cy="13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2" w:type="dxa"/>
          </w:tcPr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Скейлс, Хелен.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чем молчат рыбы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: путеводитель по жизни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рских обитателей / Хелен Скейлс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0C03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с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 w:rsidR="000C03F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C0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Дьяконовой</w:t>
            </w:r>
            <w:r w:rsidR="000C03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Москва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: Альпина 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нон-фикшн, 2020. - 395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ил.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[8] л. цв. ил. - (Животные)</w:t>
            </w:r>
          </w:p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A962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: аб(1), Б2(1).</w:t>
            </w:r>
          </w:p>
          <w:p w:rsidR="004F382F" w:rsidRPr="004F382F" w:rsidRDefault="00E17000" w:rsidP="0089112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7000">
              <w:rPr>
                <w:rFonts w:ascii="Times New Roman" w:hAnsi="Times New Roman" w:cs="Times New Roman"/>
                <w:sz w:val="24"/>
                <w:szCs w:val="24"/>
              </w:rPr>
              <w:t>Книга морского биолога Хелен Скейлс посвящена – рыбам. Их завораживающе интересная жизнь проходит скрытно от нас, под поверхностью воды, в глубинах океана, и потому остается в значительной степени недооцененной и непонятой.</w:t>
            </w:r>
          </w:p>
        </w:tc>
      </w:tr>
      <w:tr w:rsidR="004F382F" w:rsidRPr="004F382F" w:rsidTr="008516D8">
        <w:trPr>
          <w:jc w:val="center"/>
        </w:trPr>
        <w:tc>
          <w:tcPr>
            <w:tcW w:w="331" w:type="dxa"/>
          </w:tcPr>
          <w:p w:rsidR="004F382F" w:rsidRPr="008516D8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516D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4. </w:t>
            </w:r>
          </w:p>
        </w:tc>
        <w:tc>
          <w:tcPr>
            <w:tcW w:w="1701" w:type="dxa"/>
          </w:tcPr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28.691.89</w:t>
            </w:r>
          </w:p>
          <w:p w:rsidR="004F382F" w:rsidRPr="004F382F" w:rsidRDefault="00E1700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700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3AF203" wp14:editId="31632027">
                  <wp:extent cx="914603" cy="1381975"/>
                  <wp:effectExtent l="0" t="0" r="0" b="8890"/>
                  <wp:docPr id="5" name="Рисунок 5" descr="Жужжащие. Естественная история пчё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Жужжащие. Естественная история пчё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83" cy="140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2" w:type="dxa"/>
          </w:tcPr>
          <w:p w:rsidR="004F382F" w:rsidRPr="004F382F" w:rsidRDefault="004F382F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Хэнсон, Тор.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382F" w:rsidRPr="004F382F" w:rsidRDefault="0015370A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Жужжащие</w:t>
            </w:r>
            <w:r w:rsidR="004F382F" w:rsidRPr="004F382F">
              <w:rPr>
                <w:rFonts w:ascii="Times New Roman" w:hAnsi="Times New Roman" w:cs="Times New Roman"/>
                <w:sz w:val="24"/>
                <w:szCs w:val="24"/>
              </w:rPr>
              <w:t>: естеств</w:t>
            </w:r>
            <w:r w:rsidR="00F76140">
              <w:rPr>
                <w:rFonts w:ascii="Times New Roman" w:hAnsi="Times New Roman" w:cs="Times New Roman"/>
                <w:sz w:val="24"/>
                <w:szCs w:val="24"/>
              </w:rPr>
              <w:t>енная история пчел / Тор Хэнсон</w:t>
            </w:r>
            <w:r w:rsidR="004F382F" w:rsidRPr="004F382F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382F"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382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F382F">
              <w:rPr>
                <w:rFonts w:ascii="Times New Roman" w:hAnsi="Times New Roman" w:cs="Times New Roman"/>
                <w:sz w:val="24"/>
                <w:szCs w:val="24"/>
              </w:rPr>
              <w:t xml:space="preserve"> Беляева. - Москва</w:t>
            </w:r>
            <w:r w:rsidR="004F382F" w:rsidRPr="004F382F">
              <w:rPr>
                <w:rFonts w:ascii="Times New Roman" w:hAnsi="Times New Roman" w:cs="Times New Roman"/>
                <w:sz w:val="24"/>
                <w:szCs w:val="24"/>
              </w:rPr>
              <w:t>: Альпина нон-фи</w:t>
            </w:r>
            <w:r w:rsidR="004F382F">
              <w:rPr>
                <w:rFonts w:ascii="Times New Roman" w:hAnsi="Times New Roman" w:cs="Times New Roman"/>
                <w:sz w:val="24"/>
                <w:szCs w:val="24"/>
              </w:rPr>
              <w:t xml:space="preserve">кшн, 2020. - 369, [1] с.: ил. </w:t>
            </w:r>
          </w:p>
          <w:p w:rsidR="004F382F" w:rsidRDefault="004F382F" w:rsidP="004F38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15370A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r w:rsidRPr="004F382F">
              <w:rPr>
                <w:rFonts w:ascii="Times New Roman" w:hAnsi="Times New Roman" w:cs="Times New Roman"/>
                <w:sz w:val="24"/>
                <w:szCs w:val="24"/>
              </w:rPr>
              <w:t>аб(1), Б1(1), Б10(1).</w:t>
            </w:r>
          </w:p>
          <w:p w:rsidR="00E17000" w:rsidRPr="004F382F" w:rsidRDefault="00E17000" w:rsidP="00E1700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r w:rsidRPr="00E17000">
              <w:rPr>
                <w:rFonts w:ascii="Times New Roman" w:hAnsi="Times New Roman" w:cs="Times New Roman"/>
                <w:sz w:val="24"/>
                <w:szCs w:val="24"/>
              </w:rPr>
              <w:t xml:space="preserve"> приглашает нас в путешествие, начавшееся 125 млн лет назад, когда первая оса отважилась кормить свое потомство цветочной пыльцой. Эти насекомые – от медоносных пчел и шмелей до менее известных земляных, солончаковых, роющих, пчел-листорезов и пчел-каменщиц – издавна неотделимы от урожайности наших садов и полей, от нашей мифологии, да и от самого нашего существования. Пчелы дарят нам сладость и свет, красоту цветов и почти треть нашего рациона. И как ни печально, сейчас они находятся под угрозой исчезновения.</w:t>
            </w:r>
          </w:p>
        </w:tc>
      </w:tr>
    </w:tbl>
    <w:p w:rsidR="00F76140" w:rsidRPr="00AD5DF1" w:rsidRDefault="00F76140" w:rsidP="0091232D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2" w:name="_Toc71702772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ТЕХНИКА</w:t>
      </w:r>
      <w:bookmarkEnd w:id="2"/>
    </w:p>
    <w:tbl>
      <w:tblPr>
        <w:tblW w:w="10131" w:type="dxa"/>
        <w:jc w:val="center"/>
        <w:tblInd w:w="131" w:type="dxa"/>
        <w:tblLayout w:type="fixed"/>
        <w:tblLook w:val="0000" w:firstRow="0" w:lastRow="0" w:firstColumn="0" w:lastColumn="0" w:noHBand="0" w:noVBand="0"/>
      </w:tblPr>
      <w:tblGrid>
        <w:gridCol w:w="436"/>
        <w:gridCol w:w="1650"/>
        <w:gridCol w:w="8045"/>
      </w:tblGrid>
      <w:tr w:rsidR="00F76140" w:rsidRPr="00F76140" w:rsidTr="00C03602">
        <w:trPr>
          <w:jc w:val="center"/>
        </w:trPr>
        <w:tc>
          <w:tcPr>
            <w:tcW w:w="436" w:type="dxa"/>
          </w:tcPr>
          <w:p w:rsidR="00F76140" w:rsidRPr="00F76140" w:rsidRDefault="00F76140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650" w:type="dxa"/>
          </w:tcPr>
          <w:p w:rsidR="00F76140" w:rsidRPr="00F76140" w:rsidRDefault="00F7614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30г</w:t>
            </w:r>
          </w:p>
          <w:p w:rsidR="00F76140" w:rsidRPr="00F76140" w:rsidRDefault="00F4536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53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44D84" wp14:editId="55BE9180">
                  <wp:extent cx="917711" cy="1426464"/>
                  <wp:effectExtent l="0" t="0" r="0" b="2540"/>
                  <wp:docPr id="6" name="Рисунок 6" descr="Дерри, Уильямс - Краткая история технологи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ерри, Уильямс - Краткая история технологи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7" cy="144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F76140" w:rsidRPr="00F76140" w:rsidRDefault="00F7614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Дерри, Томас.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6140" w:rsidRPr="00F76140" w:rsidRDefault="00F7614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>Краткая история технологий: идеи, процессы и устройства, при помощи которых человек изменяет окружающую среду с древности до наших дней / Т. Дерри, Т. Уилья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мс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C036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C036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А. Ильиной. - Москва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>: Цен</w:t>
            </w:r>
            <w:r w:rsidR="003C720C">
              <w:rPr>
                <w:rFonts w:ascii="Times New Roman" w:hAnsi="Times New Roman" w:cs="Times New Roman"/>
                <w:sz w:val="24"/>
                <w:szCs w:val="24"/>
              </w:rPr>
              <w:t>трполиграф, 2020. - 830, [1] с.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>: ил. - Библиогр.: с. 818-826</w:t>
            </w:r>
          </w:p>
          <w:p w:rsidR="00F76140" w:rsidRDefault="00F76140" w:rsidP="003C72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C03602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 xml:space="preserve"> аб(1).</w:t>
            </w:r>
          </w:p>
          <w:p w:rsidR="00F45367" w:rsidRPr="00F76140" w:rsidRDefault="00C50B28" w:rsidP="00F4536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45367">
              <w:rPr>
                <w:rFonts w:ascii="Times New Roman" w:hAnsi="Times New Roman" w:cs="Times New Roman"/>
                <w:sz w:val="24"/>
                <w:szCs w:val="24"/>
              </w:rPr>
              <w:t>ассказ о</w:t>
            </w:r>
            <w:r w:rsidR="00F45367" w:rsidRPr="00F45367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достижениях человеч</w:t>
            </w:r>
            <w:r w:rsidR="00F45367">
              <w:rPr>
                <w:rFonts w:ascii="Times New Roman" w:hAnsi="Times New Roman" w:cs="Times New Roman"/>
                <w:sz w:val="24"/>
                <w:szCs w:val="24"/>
              </w:rPr>
              <w:t>ества с древности до наших дней</w:t>
            </w:r>
            <w:r w:rsidR="00F45367" w:rsidRPr="00F45367">
              <w:rPr>
                <w:rFonts w:ascii="Times New Roman" w:hAnsi="Times New Roman" w:cs="Times New Roman"/>
                <w:sz w:val="24"/>
                <w:szCs w:val="24"/>
              </w:rPr>
              <w:t>. Первая часть повествования включает историю технологий с древних времен до 1750 года. Вторая часть текста посвящена развитию парового двигателя, станков, современного транспорта, добыче угля и металлов, подъему современной химической промышленности, текстилю, двигателю внутреннего сгорания, электричеству и многим другим. Каждому разделу предшествует историческое введение, книга завершается рядом таблиц, предназначенных для отображения взаимосвязи имен и событий в тексте.</w:t>
            </w:r>
          </w:p>
        </w:tc>
      </w:tr>
    </w:tbl>
    <w:p w:rsidR="003C720C" w:rsidRPr="00AD5DF1" w:rsidRDefault="003C720C" w:rsidP="00C50B28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3" w:name="_Toc71702773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ВОДНЫЙ ТРАНСПОРТ</w:t>
      </w:r>
      <w:bookmarkEnd w:id="3"/>
    </w:p>
    <w:tbl>
      <w:tblPr>
        <w:tblW w:w="10195" w:type="dxa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650"/>
        <w:gridCol w:w="8211"/>
      </w:tblGrid>
      <w:tr w:rsidR="003C720C" w:rsidRPr="00F76140" w:rsidTr="00C50B28">
        <w:trPr>
          <w:jc w:val="center"/>
        </w:trPr>
        <w:tc>
          <w:tcPr>
            <w:tcW w:w="334" w:type="dxa"/>
          </w:tcPr>
          <w:p w:rsidR="003C720C" w:rsidRPr="00F76140" w:rsidRDefault="003C720C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F7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50" w:type="dxa"/>
          </w:tcPr>
          <w:p w:rsidR="003C720C" w:rsidRPr="00F76140" w:rsidRDefault="003C720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39.427</w:t>
            </w:r>
          </w:p>
          <w:p w:rsidR="003C720C" w:rsidRPr="00F76140" w:rsidRDefault="002C165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16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AE8B9" wp14:editId="2BAEC2B2">
                  <wp:extent cx="927646" cy="1477671"/>
                  <wp:effectExtent l="0" t="0" r="6350" b="8255"/>
                  <wp:docPr id="7" name="Рисунок 7" descr="Сергей Смолицкий - По следам &quot;Наутилуса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ергей Смолицкий - По следам &quot;Наутилуса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86" cy="148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1" w:type="dxa"/>
          </w:tcPr>
          <w:p w:rsidR="003C720C" w:rsidRPr="00F76140" w:rsidRDefault="003C720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Смолицкий, Сергей Викторович.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720C" w:rsidRPr="00F76140" w:rsidRDefault="003C720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>По следам "Наутилус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а" / Сергей Смолицкий. - Москва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>, 2020. - 187, [4] с.: схемы, цв. ил., портр., фот. цв. - (Библиотека занимательной науки)</w:t>
            </w:r>
          </w:p>
          <w:p w:rsidR="003C720C" w:rsidRPr="00F76140" w:rsidRDefault="003C720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6E1D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>: аб(1), Б2(1), Б1(1), Б9(1), Б10(1), ЦРДБ(1)</w:t>
            </w:r>
          </w:p>
          <w:p w:rsidR="003C720C" w:rsidRPr="00F76140" w:rsidRDefault="003C720C" w:rsidP="00757D8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140">
              <w:rPr>
                <w:rFonts w:ascii="Times New Roman" w:hAnsi="Times New Roman" w:cs="Times New Roman"/>
                <w:sz w:val="24"/>
                <w:szCs w:val="24"/>
              </w:rPr>
              <w:t xml:space="preserve">Книга посвящена истории подводной техники и обзору её современного состояния. Автор увлекательно и со знанием дела рассказывает об устройстве подводных лодок, глубоководных исследовательских аппаратов и водолазного снаряжения, повествует об истории субмарин, делится богатым личным опытом. Читатель познакомится с первыми субмаринами и их нынешними атомными потомками, откроет для себя драматическую историю борьбы учёных и водолазов с опасностями, поджидающими человека на глубине. </w:t>
            </w:r>
          </w:p>
        </w:tc>
      </w:tr>
    </w:tbl>
    <w:p w:rsidR="00254827" w:rsidRPr="00AD5DF1" w:rsidRDefault="00254827" w:rsidP="006E1DC3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Toc71702774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МЕДИЦИНА</w:t>
      </w:r>
      <w:bookmarkEnd w:id="4"/>
    </w:p>
    <w:tbl>
      <w:tblPr>
        <w:tblW w:w="10053" w:type="dxa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650"/>
        <w:gridCol w:w="8069"/>
      </w:tblGrid>
      <w:tr w:rsidR="00254827" w:rsidRPr="00254827" w:rsidTr="00FB431E">
        <w:trPr>
          <w:jc w:val="center"/>
        </w:trPr>
        <w:tc>
          <w:tcPr>
            <w:tcW w:w="334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650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57.12</w:t>
            </w:r>
          </w:p>
          <w:p w:rsidR="00254827" w:rsidRPr="00254827" w:rsidRDefault="00CB62C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2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9D2A7" wp14:editId="3E5335D2">
                  <wp:extent cx="906805" cy="1313158"/>
                  <wp:effectExtent l="0" t="0" r="7620" b="1905"/>
                  <wp:docPr id="8" name="Рисунок 8" descr="Катарина Вилк - Перемена-пауза. Когда гормоны начинают капризничат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тарина Вилк - Перемена-пауза. Когда гормоны начинают капризничат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76" cy="133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9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Вилк, Катарина.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Перемена-пауза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: когда гормоны начина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 капризничать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/ К Вилк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3635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3635C8">
              <w:rPr>
                <w:rFonts w:ascii="Times New Roman" w:hAnsi="Times New Roman" w:cs="Times New Roman"/>
                <w:sz w:val="24"/>
                <w:szCs w:val="24"/>
              </w:rPr>
              <w:t>. О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Литвиненко. - Санкт-Петербург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: Портал, 2020. - 185, [1] с. - (Женские дела)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FB431E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аб(1), Б8(1), Б9(1)</w:t>
            </w:r>
          </w:p>
          <w:p w:rsidR="00254827" w:rsidRDefault="00254827" w:rsidP="0089112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Перестройка гормонального фона "подарит" вам незабываемые ощущения: хроническая усталость, угнетенное состояние, бессонница, приливы, неконтролируемый набор веса - вот лишь немногие ти</w:t>
            </w:r>
            <w:r w:rsidR="00C27CB5">
              <w:rPr>
                <w:rFonts w:ascii="Times New Roman" w:hAnsi="Times New Roman" w:cs="Times New Roman"/>
                <w:sz w:val="24"/>
                <w:szCs w:val="24"/>
              </w:rPr>
              <w:t>пичные признаки этого периода. Ру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ководство для тех, кто хочет взять паузу и сделать грядущие перемены максимально комфортными.</w:t>
            </w:r>
          </w:p>
          <w:p w:rsidR="00094DEB" w:rsidRPr="00254827" w:rsidRDefault="00094DEB" w:rsidP="0089112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827" w:rsidRPr="00254827" w:rsidTr="00FB431E">
        <w:trPr>
          <w:jc w:val="center"/>
        </w:trPr>
        <w:tc>
          <w:tcPr>
            <w:tcW w:w="334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53.58</w:t>
            </w:r>
          </w:p>
          <w:p w:rsidR="00254827" w:rsidRPr="00254827" w:rsidRDefault="00CB62C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2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A401D" wp14:editId="556A4BDC">
                  <wp:extent cx="905640" cy="1367942"/>
                  <wp:effectExtent l="0" t="0" r="8890" b="3810"/>
                  <wp:docPr id="9" name="Рисунок 9" descr="Минь Лао - Большой атлас целительных точек. 200 китайских оздоровительных упражнени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инь Лао - Большой атлас целительных точек. 200 китайских оздоровительных упражнени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66" cy="138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9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Лао Минь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атлас целительных точек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: 200 китайских оздоровительных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упражнений / Лао Минь. - Москва: АСТ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: Прайм, 2019. - 319 с.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: ил. - (Вос</w:t>
            </w:r>
            <w:r w:rsidR="00AD1666">
              <w:rPr>
                <w:rFonts w:ascii="Times New Roman" w:hAnsi="Times New Roman" w:cs="Times New Roman"/>
                <w:sz w:val="24"/>
                <w:szCs w:val="24"/>
              </w:rPr>
              <w:t xml:space="preserve">точная медицина на каждый день)                      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="00C27C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: аб(1)</w:t>
            </w:r>
          </w:p>
          <w:p w:rsidR="00254827" w:rsidRPr="00254827" w:rsidRDefault="00254827" w:rsidP="0025482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Атлас биологически активных точек, подробные рисунки и рекомендации помогут вам освоить древнее искусство акупрессуры, исцеляющее больные органы. Упражнения, основанные на системе цигун, восстановят оптимальный ток жизненной энергии "ци" в вашем организме.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827" w:rsidRPr="00254827" w:rsidTr="00FB431E">
        <w:trPr>
          <w:jc w:val="center"/>
        </w:trPr>
        <w:tc>
          <w:tcPr>
            <w:tcW w:w="334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57.32</w:t>
            </w:r>
          </w:p>
          <w:p w:rsidR="00254827" w:rsidRPr="00254827" w:rsidRDefault="00BE61BE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1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49F0E" wp14:editId="6916B626">
                  <wp:extent cx="921740" cy="1451924"/>
                  <wp:effectExtent l="0" t="0" r="0" b="0"/>
                  <wp:docPr id="10" name="Рисунок 10" descr="Андрей Смирнов - Ребенок: инструкция по эксплуатац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ндрей Смирнов - Ребенок: инструкция по эксплуатац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18" cy="146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9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Смирнов, Андрей Валерьевич.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: инструкция по эксплуатации / доктор Смирнов, более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вестный как Остеопапа. - Москва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РИПОЛ классик; Санкт-Петербург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: Пальмира, 20</w:t>
            </w:r>
            <w:r w:rsidR="00AD1666">
              <w:rPr>
                <w:rFonts w:ascii="Times New Roman" w:hAnsi="Times New Roman" w:cs="Times New Roman"/>
                <w:sz w:val="24"/>
                <w:szCs w:val="24"/>
              </w:rPr>
              <w:t xml:space="preserve">20. - 333, [2] с. - (Остеопапа)                     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="00D06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: аб(1), Б9(1)</w:t>
            </w:r>
          </w:p>
          <w:p w:rsidR="00254827" w:rsidRPr="00254827" w:rsidRDefault="00254827" w:rsidP="00BE61B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В книге врача невролога-остеопата Андрея Смирнова вы найдете пятнадцать важнейших шагов, пятнадцать ключевых моментов развития и воспитания, которые помогут вам, родители, вырастить и воспитать здорового, успешного и, как следствие, счастливого человека. Начинать программу воспитания детей надо с самого рождения, и даже раньше - с того момента, когда вы только решаете дать новую жизнь.  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827" w:rsidRPr="00254827" w:rsidTr="00FB431E">
        <w:trPr>
          <w:jc w:val="center"/>
        </w:trPr>
        <w:tc>
          <w:tcPr>
            <w:tcW w:w="334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53.5я2</w:t>
            </w:r>
          </w:p>
          <w:p w:rsidR="00254827" w:rsidRPr="00254827" w:rsidRDefault="00BE61BE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1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6E77F" wp14:editId="6BCBC7E1">
                  <wp:extent cx="899887" cy="1294790"/>
                  <wp:effectExtent l="0" t="0" r="0" b="635"/>
                  <wp:docPr id="11" name="Рисунок 11" descr="Первая помощь своими руками: Если скорая не спеш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ервая помощь своими руками: Если скорая не спеш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66" cy="130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9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Хаббард, Джеймс.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помощь своими руками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: если скорая не спешит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Джеймс Хаббард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D06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D06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D06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Ястребова. - 2-е изд. - Москва : Альпина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аблишер, 2019. - 423 с. : ил. </w:t>
            </w:r>
            <w:r w:rsidR="00AD166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="00792C7F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Б2(1), аб(1), Б1(1), Б6(1).</w:t>
            </w:r>
          </w:p>
          <w:p w:rsidR="00254827" w:rsidRPr="00254827" w:rsidRDefault="00BE61BE" w:rsidP="00BE61B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61BE">
              <w:rPr>
                <w:rFonts w:ascii="Times New Roman" w:hAnsi="Times New Roman" w:cs="Times New Roman"/>
                <w:sz w:val="24"/>
                <w:szCs w:val="24"/>
              </w:rPr>
              <w:t>Справочник по оказанию помощи при неотложных состояниях – книга из разряда необходимых. Ее автор, семейный врач с 30-летним стажем Джеймс Хаббард, считает, что помощь способны оказывать не только специалисты. Умение быстро принять решение и начать действовать – нередко единственное, что может спасти пострадавшему жизнь. Многочисленные иллюстрации помогут вам лучше запомнить полезные рекомендации доктора Хаббарда.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827" w:rsidRPr="00254827" w:rsidTr="00FB431E">
        <w:trPr>
          <w:jc w:val="center"/>
        </w:trPr>
        <w:tc>
          <w:tcPr>
            <w:tcW w:w="334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5г</w:t>
            </w:r>
          </w:p>
          <w:p w:rsidR="00254827" w:rsidRPr="00254827" w:rsidRDefault="00BE61BE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1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B153B" wp14:editId="7D7A362C">
                  <wp:extent cx="901958" cy="1367943"/>
                  <wp:effectExtent l="0" t="0" r="0" b="3810"/>
                  <wp:docPr id="12" name="Рисунок 12" descr="100 рассказов из истории медици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00 рассказов из истории медици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38" cy="138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9" w:type="dxa"/>
          </w:tcPr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Шифрин, Михаил Евгеньевич.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4827" w:rsidRPr="00254827" w:rsidRDefault="0025482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100 рассказов из истории медицины. Величайшие открытия, подвиги и преступления во имя вашего здоровья и долголетия / М</w:t>
            </w:r>
            <w:r w:rsidR="00792C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Шифрин. - Москва: Альпина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аблишер, 2019. - 694 с.: ил. </w:t>
            </w:r>
            <w:r w:rsidR="00AD166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="00792C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: Б2(1), аб(1)</w:t>
            </w:r>
          </w:p>
          <w:p w:rsidR="00254827" w:rsidRPr="00254827" w:rsidRDefault="00254827" w:rsidP="0025482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827">
              <w:rPr>
                <w:rFonts w:ascii="Times New Roman" w:hAnsi="Times New Roman" w:cs="Times New Roman"/>
                <w:sz w:val="24"/>
                <w:szCs w:val="24"/>
              </w:rPr>
              <w:t>Перед вами история доказательной медицины XVI-XX вв., изложенная в форме кратких иллюстрированных рассказов. В книге описаны как хорошо знакомые, так и совершенно неизвестные факты. Врачи-исследователи, врачи-новаторы, врачи-писатели, врачи-пациенты, врачи-политики — все они совершали удивительные открытия и подвиги ради сохранения жизни пациентов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55E63" w:rsidRPr="00AD5DF1" w:rsidRDefault="00155E63" w:rsidP="0089112B">
      <w:pPr>
        <w:pStyle w:val="1"/>
        <w:spacing w:before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5" w:name="_Toc71702775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ЭКОНОМИЧЕСКАЯ СОЦИОЛОГИЯ</w:t>
      </w:r>
      <w:bookmarkEnd w:id="5"/>
    </w:p>
    <w:tbl>
      <w:tblPr>
        <w:tblW w:w="9897" w:type="dxa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650"/>
        <w:gridCol w:w="7913"/>
      </w:tblGrid>
      <w:tr w:rsidR="00155E63" w:rsidRPr="00155E63" w:rsidTr="00FC6203">
        <w:trPr>
          <w:jc w:val="center"/>
        </w:trPr>
        <w:tc>
          <w:tcPr>
            <w:tcW w:w="334" w:type="dxa"/>
          </w:tcPr>
          <w:p w:rsidR="00155E63" w:rsidRPr="00155E63" w:rsidRDefault="00155E63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55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650" w:type="dxa"/>
          </w:tcPr>
          <w:p w:rsidR="00155E63" w:rsidRPr="009F7C66" w:rsidRDefault="00155E63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F7C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60.561.2</w:t>
            </w:r>
          </w:p>
          <w:p w:rsidR="00155E63" w:rsidRPr="00155E63" w:rsidRDefault="00926A2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A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5AAA31" wp14:editId="284000FB">
                  <wp:extent cx="913517" cy="1192378"/>
                  <wp:effectExtent l="0" t="0" r="1270" b="8255"/>
                  <wp:docPr id="13" name="Рисунок 13" descr="Анита Вандайк - Жизнь без отходов. Zero Waste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Анита Вандайк - Жизнь без отходов. Zero Waste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90" cy="121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3" w:type="dxa"/>
          </w:tcPr>
          <w:p w:rsidR="00155E63" w:rsidRPr="00155E63" w:rsidRDefault="00155E63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5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Вандайк, Анита.</w:t>
            </w: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5E63" w:rsidRPr="00155E63" w:rsidRDefault="00155E63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  <w:r w:rsidRPr="006E27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6E27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>отходов: [сократи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отходы на 80%] / А</w:t>
            </w:r>
            <w:r w:rsidR="007000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Вандайк</w:t>
            </w: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9D71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9D71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 xml:space="preserve"> Андрей Мороз. - Санкт-Пе</w:t>
            </w:r>
            <w:r w:rsidR="00F64FB2">
              <w:rPr>
                <w:rFonts w:ascii="Times New Roman" w:hAnsi="Times New Roman" w:cs="Times New Roman"/>
                <w:sz w:val="24"/>
                <w:szCs w:val="24"/>
              </w:rPr>
              <w:t>тербург</w:t>
            </w:r>
            <w:r w:rsidR="00926A21">
              <w:rPr>
                <w:rFonts w:ascii="Times New Roman" w:hAnsi="Times New Roman" w:cs="Times New Roman"/>
                <w:sz w:val="24"/>
                <w:szCs w:val="24"/>
              </w:rPr>
              <w:t>, 2020. - 191 с.</w:t>
            </w:r>
            <w:r w:rsidR="00F64FB2">
              <w:rPr>
                <w:rFonts w:ascii="Times New Roman" w:hAnsi="Times New Roman" w:cs="Times New Roman"/>
                <w:sz w:val="24"/>
                <w:szCs w:val="24"/>
              </w:rPr>
              <w:t xml:space="preserve">: ил., портр. - (Лайфстайл)               </w:t>
            </w:r>
            <w:r w:rsidR="009D7117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>: аб(2), Б8(1), Б1(1)</w:t>
            </w:r>
          </w:p>
          <w:p w:rsidR="00155E63" w:rsidRPr="00155E63" w:rsidRDefault="00155E63" w:rsidP="00155E6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5E63">
              <w:rPr>
                <w:rFonts w:ascii="Times New Roman" w:hAnsi="Times New Roman" w:cs="Times New Roman"/>
                <w:sz w:val="24"/>
                <w:szCs w:val="24"/>
              </w:rPr>
              <w:t>Тридцатидневная программа Аниты Вандайк поможет вам освоить искусство осознанного потребления на практике и принять философию "ноль отходов". Вы научитесь правильно утилизировать мусор и совершать экологичные покупки, вы не только наведете порядок в своем доме и в своей жизни, но и сделаете благое дело для природы. Научившись говорить "нет" лишнему, вы выиграете больше - больше времени, больше денег и больше свободы.</w:t>
            </w:r>
          </w:p>
        </w:tc>
      </w:tr>
    </w:tbl>
    <w:p w:rsidR="00C75C9D" w:rsidRPr="00AD5DF1" w:rsidRDefault="00C75C9D" w:rsidP="00094DEB">
      <w:pPr>
        <w:pStyle w:val="1"/>
        <w:spacing w:before="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" w:name="_Toc71702776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ВСЕМИРНАЯ ИСТОРИЯ</w:t>
      </w:r>
      <w:bookmarkEnd w:id="6"/>
    </w:p>
    <w:tbl>
      <w:tblPr>
        <w:tblW w:w="9755" w:type="dxa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650"/>
        <w:gridCol w:w="7771"/>
      </w:tblGrid>
      <w:tr w:rsidR="00C75C9D" w:rsidRPr="00BB2510" w:rsidTr="00BA4895">
        <w:trPr>
          <w:jc w:val="center"/>
        </w:trPr>
        <w:tc>
          <w:tcPr>
            <w:tcW w:w="334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650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63.3(0)-4</w:t>
            </w:r>
          </w:p>
          <w:p w:rsidR="00C75C9D" w:rsidRPr="00BB2510" w:rsidRDefault="002770AB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0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FF303B" wp14:editId="67EA3CD8">
                  <wp:extent cx="903593" cy="1404519"/>
                  <wp:effectExtent l="0" t="0" r="0" b="5715"/>
                  <wp:docPr id="14" name="Рисунок 14" descr="Чарльз Гекертон - Тайные общества всех веков и стра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Чарльз Гекертон - Тайные общества всех веков и стра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57" cy="142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1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Гекеторн, Чарльз Уильям.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(1826-1902). </w:t>
            </w:r>
          </w:p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Тайные о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бщества всех веков и всех стран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[древние мистерии, религия любви, исмаилиты, рыцари храма, вольные судьи, алхимики, франкмасоны, мистики, иллюминаты, разбойники, ремесленные союзы, карбонарии, инкви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зиция] / Ч</w:t>
            </w:r>
            <w:r w:rsidR="00BA48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BA48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 xml:space="preserve"> Гекертон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BA48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BA48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7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Е. Н. Ахматовой. - Москва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Центрполигр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 xml:space="preserve">аф, 2020. - 446, [1] с. : ил. </w:t>
            </w:r>
          </w:p>
          <w:p w:rsidR="00C75C9D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2F78C5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Б1(1), Б9(1).</w:t>
            </w:r>
          </w:p>
          <w:p w:rsidR="002770AB" w:rsidRPr="002770AB" w:rsidRDefault="002F78C5" w:rsidP="002770A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770AB" w:rsidRPr="002770AB">
              <w:rPr>
                <w:rFonts w:ascii="Times New Roman" w:hAnsi="Times New Roman" w:cs="Times New Roman"/>
                <w:sz w:val="24"/>
                <w:szCs w:val="24"/>
              </w:rPr>
              <w:t>нига является путеводителем по истории образования, развития и деятельности тайных обществ. Автор приводит их подробную классификацию, описывая религиозные, военные, судебные, ученые и политические тайные общества. Практически все известные истории тайные общества, их цели и задачи, структура, правила посвящения и обряды инициации рассмотрены здесь.</w:t>
            </w:r>
          </w:p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C9D" w:rsidRPr="00BB2510" w:rsidTr="00BA4895">
        <w:trPr>
          <w:jc w:val="center"/>
        </w:trPr>
        <w:tc>
          <w:tcPr>
            <w:tcW w:w="334" w:type="dxa"/>
          </w:tcPr>
          <w:p w:rsidR="00C75C9D" w:rsidRPr="00BB2510" w:rsidRDefault="00236B9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C75C9D"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63.3(4)</w:t>
            </w:r>
          </w:p>
          <w:p w:rsidR="00C75C9D" w:rsidRPr="00BB2510" w:rsidRDefault="00F070FA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0F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CA502" wp14:editId="4E833097">
                  <wp:extent cx="927244" cy="1426464"/>
                  <wp:effectExtent l="0" t="0" r="6350" b="2540"/>
                  <wp:docPr id="15" name="Рисунок 15" descr="Филипп Доллингер - Ганзейский союз. Торговая империя Средневековья от Лондона до Пскова и Новгоро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Филипп Доллингер - Ганзейский союз. Торговая империя Средневековья от Лондона до Пскова и Новгоро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79" cy="143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1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Доллингер, Филипп.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Ган</w:t>
            </w:r>
            <w:r w:rsidR="002F78C5">
              <w:rPr>
                <w:rFonts w:ascii="Times New Roman" w:hAnsi="Times New Roman" w:cs="Times New Roman"/>
                <w:sz w:val="24"/>
                <w:szCs w:val="24"/>
              </w:rPr>
              <w:t>зейский союз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торговая империя Средневековья от Лондона и Брюгге до Пскова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 xml:space="preserve"> и Новгорода / Ф</w:t>
            </w:r>
            <w:r w:rsidR="006C25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 xml:space="preserve"> Доллингер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6C25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6C256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Л. А. Игоревского. - Москва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Цен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трполиграф, 2021. - 510, [1] с.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: ил. </w:t>
            </w:r>
            <w:r w:rsidR="00CC23D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="002F78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56A0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аб(1), Б2(1), Б9(1)</w:t>
            </w:r>
          </w:p>
          <w:p w:rsidR="00C75C9D" w:rsidRPr="00BB2510" w:rsidRDefault="00C75C9D" w:rsidP="00236B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Ганза – или Ганзейский союз купечества торговых городов на севере Германии – уникальное явление европейской жизни XII—XVII вв. В течение 500 лет Ганза способствовала налаживанию экономических, политических, общественных и культурных связей между Западной и Восточной Европой. </w:t>
            </w:r>
            <w:r w:rsidR="00356A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одробно, на основе многочисленных оригинальных документов, рассказывает в своей книге историк, профессор Страсбургского университета Филипп Доллингер.</w:t>
            </w:r>
          </w:p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C9D" w:rsidRPr="00BB2510" w:rsidTr="00BA4895">
        <w:trPr>
          <w:jc w:val="center"/>
        </w:trPr>
        <w:tc>
          <w:tcPr>
            <w:tcW w:w="334" w:type="dxa"/>
          </w:tcPr>
          <w:p w:rsidR="00C75C9D" w:rsidRPr="00BB2510" w:rsidRDefault="00236B9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75C9D"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63.3(0)</w:t>
            </w:r>
          </w:p>
          <w:p w:rsidR="00C75C9D" w:rsidRPr="00BB2510" w:rsidRDefault="00C5563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6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EB544" wp14:editId="49DCB85C">
                  <wp:extent cx="914400" cy="1212341"/>
                  <wp:effectExtent l="0" t="0" r="0" b="6985"/>
                  <wp:docPr id="16" name="Рисунок 16" descr="Речи на замет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Речи на замет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653" cy="122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1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Речи на заметку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легендарные, прозвучавшие и невыс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казанные / сост Шон Ашер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E26FD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26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 xml:space="preserve"> Ивановской. - Москва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: Лайвбук, 2020. - 367 с.</w:t>
            </w:r>
            <w:r w:rsidR="00CC23DC">
              <w:rPr>
                <w:rFonts w:ascii="Times New Roman" w:hAnsi="Times New Roman" w:cs="Times New Roman"/>
                <w:sz w:val="24"/>
                <w:szCs w:val="24"/>
              </w:rPr>
              <w:t xml:space="preserve">: ил., цв. ил., портр., факс.                      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E26F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26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аб(1)</w:t>
            </w:r>
          </w:p>
          <w:p w:rsidR="00C75C9D" w:rsidRPr="00BB2510" w:rsidRDefault="00C75C9D" w:rsidP="00236B9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Это уникальный сборник речей политиков, художников, ученых, писателей, музыкантов, активистов, узников концлагерей и вождей племен, причем каждая из них сыграла свою роль в истории. В книге 75 выступлений, каждое из которых меняет мир и творит нашу историю.</w:t>
            </w:r>
          </w:p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C9D" w:rsidRPr="00BB2510" w:rsidTr="00BA4895">
        <w:trPr>
          <w:jc w:val="center"/>
        </w:trPr>
        <w:tc>
          <w:tcPr>
            <w:tcW w:w="334" w:type="dxa"/>
          </w:tcPr>
          <w:p w:rsidR="00C75C9D" w:rsidRPr="00BB2510" w:rsidRDefault="00236B9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C75C9D"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63.3(0)</w:t>
            </w:r>
          </w:p>
          <w:p w:rsidR="00C75C9D" w:rsidRPr="00BB2510" w:rsidRDefault="00C5563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6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6B647" wp14:editId="4DDB8E38">
                  <wp:extent cx="929208" cy="1214880"/>
                  <wp:effectExtent l="0" t="0" r="4445" b="4445"/>
                  <wp:docPr id="17" name="Рисунок 17" descr="Пикассо, Перек, Франклин - Списки на заметку. Уникальные списки с древности до наших дн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икассо, Перек, Франклин - Списки на заметку. Уникальные списки с древности до наших дн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540" cy="12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1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Списки на заметку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уникальные списки с древности до наших дней / составитель Ш</w:t>
            </w:r>
            <w:r w:rsidR="000929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Ашер ; пер</w:t>
            </w:r>
            <w:r w:rsidR="0009295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Михаила Левина. - Москва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Лайвбук, 2020. - 351, [1] с.: ил., цв. ил., портр., факс.</w:t>
            </w:r>
          </w:p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0929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аб(1)</w:t>
            </w:r>
          </w:p>
          <w:p w:rsidR="00C75C9D" w:rsidRPr="00BB2510" w:rsidRDefault="00C75C9D" w:rsidP="00C93DD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Это уникальный сборник, в который входят списки, составленные знаменитыми людьми своего времени для себя. Это правила жизни, и лучшие воспоминания, планы на будущее и</w:t>
            </w:r>
            <w:r w:rsidR="00C93DDF">
              <w:rPr>
                <w:rFonts w:ascii="Times New Roman" w:hAnsi="Times New Roman" w:cs="Times New Roman"/>
                <w:sz w:val="24"/>
                <w:szCs w:val="24"/>
              </w:rPr>
              <w:t xml:space="preserve"> руководство для потомков и т.п. 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Например, Роберт Хайнлайн в 194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9 г. делает прогнозы на будущее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; Мэрилин Монро заре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кается не опаздывать на занятия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; сэр Исаак Ньютон ведет учет грехов и еще более 100 удивительных откровений и заповедей.</w:t>
            </w:r>
          </w:p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C9D" w:rsidRPr="00BB2510" w:rsidTr="00BA4895">
        <w:trPr>
          <w:jc w:val="center"/>
        </w:trPr>
        <w:tc>
          <w:tcPr>
            <w:tcW w:w="334" w:type="dxa"/>
          </w:tcPr>
          <w:p w:rsidR="00C75C9D" w:rsidRPr="00BB2510" w:rsidRDefault="00236B9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C75C9D"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C75C9D" w:rsidRPr="00CC23DC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23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63.3(0)62</w:t>
            </w:r>
          </w:p>
          <w:p w:rsidR="00C75C9D" w:rsidRPr="00BB2510" w:rsidRDefault="00C5563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6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589EB" wp14:editId="4DA8C7C0">
                  <wp:extent cx="920224" cy="1214323"/>
                  <wp:effectExtent l="0" t="0" r="0" b="5080"/>
                  <wp:docPr id="18" name="Рисунок 18" descr="Вторая мировая война. Ад на зем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торая мировая война. Ад на зем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394" cy="122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1" w:type="dxa"/>
          </w:tcPr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Хейстингс, Макс.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(1945- ). </w:t>
            </w:r>
          </w:p>
          <w:p w:rsidR="00C75C9D" w:rsidRPr="00BB2510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Вторая мировая война: а</w:t>
            </w:r>
            <w:r w:rsidR="002B7CA8">
              <w:rPr>
                <w:rFonts w:ascii="Times New Roman" w:hAnsi="Times New Roman" w:cs="Times New Roman"/>
                <w:sz w:val="24"/>
                <w:szCs w:val="24"/>
              </w:rPr>
              <w:t>д на земле 1939-1945 / Макс Хейстингс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C93DDF">
              <w:rPr>
                <w:rFonts w:ascii="Times New Roman" w:hAnsi="Times New Roman" w:cs="Times New Roman"/>
                <w:sz w:val="24"/>
                <w:szCs w:val="24"/>
              </w:rPr>
              <w:t xml:space="preserve">.с 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r w:rsidR="00C93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B7CA8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="00970D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B7CA8">
              <w:rPr>
                <w:rFonts w:ascii="Times New Roman" w:hAnsi="Times New Roman" w:cs="Times New Roman"/>
                <w:sz w:val="24"/>
                <w:szCs w:val="24"/>
              </w:rPr>
              <w:t xml:space="preserve"> Сумм. - Москва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Альпина</w:t>
            </w:r>
            <w:r w:rsidR="002B7CA8">
              <w:rPr>
                <w:rFonts w:ascii="Times New Roman" w:hAnsi="Times New Roman" w:cs="Times New Roman"/>
                <w:sz w:val="24"/>
                <w:szCs w:val="24"/>
              </w:rPr>
              <w:t xml:space="preserve"> нон-фикшн, 2020. - 792, [1] с.: карты</w:t>
            </w:r>
            <w:r w:rsidR="00236B97">
              <w:rPr>
                <w:rFonts w:ascii="Times New Roman" w:hAnsi="Times New Roman" w:cs="Times New Roman"/>
                <w:sz w:val="24"/>
                <w:szCs w:val="24"/>
              </w:rPr>
              <w:t>; [12] л.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фот. - (Истор</w:t>
            </w:r>
            <w:r w:rsidR="002B7CA8">
              <w:rPr>
                <w:rFonts w:ascii="Times New Roman" w:hAnsi="Times New Roman" w:cs="Times New Roman"/>
                <w:sz w:val="24"/>
                <w:szCs w:val="24"/>
              </w:rPr>
              <w:t xml:space="preserve">ия). </w:t>
            </w:r>
          </w:p>
          <w:p w:rsidR="00C75C9D" w:rsidRDefault="00C75C9D" w:rsidP="002B7C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970D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аб(1), Б2(1).</w:t>
            </w:r>
          </w:p>
          <w:p w:rsidR="00C55637" w:rsidRPr="00BB2510" w:rsidRDefault="00C55637" w:rsidP="00C5563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637">
              <w:rPr>
                <w:rFonts w:ascii="Times New Roman" w:hAnsi="Times New Roman" w:cs="Times New Roman"/>
                <w:sz w:val="24"/>
                <w:szCs w:val="24"/>
              </w:rPr>
              <w:t>В Европе «Вторая мировая война» британского военного историка Макса Хейстингса – самый известный и авторитетный однотомник об этой войне. В динамичном, захватывающем повествовании Хейстингс виртуозно сочетает масштабность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с выразительностью деталей</w:t>
            </w:r>
            <w:r w:rsidRPr="00C55637">
              <w:rPr>
                <w:rFonts w:ascii="Times New Roman" w:hAnsi="Times New Roman" w:cs="Times New Roman"/>
                <w:sz w:val="24"/>
                <w:szCs w:val="24"/>
              </w:rPr>
              <w:t xml:space="preserve">. Подлинные жемчужины книги – личные документы, письма, дневники, воспоминания самых разных людей – от простых солдат до известных писателей, таких как Василий Гроссман, Илья Эренбург. </w:t>
            </w:r>
          </w:p>
        </w:tc>
      </w:tr>
    </w:tbl>
    <w:p w:rsidR="00BB2510" w:rsidRPr="00AD5DF1" w:rsidRDefault="00BB2510" w:rsidP="00B45D45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7" w:name="_Toc71702777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ИСТОРИЯ РОССИИ</w:t>
      </w:r>
      <w:bookmarkEnd w:id="7"/>
    </w:p>
    <w:tbl>
      <w:tblPr>
        <w:tblW w:w="0" w:type="auto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650"/>
        <w:gridCol w:w="7629"/>
      </w:tblGrid>
      <w:tr w:rsidR="00BB2510" w:rsidRPr="00BB2510" w:rsidTr="00B45D45">
        <w:trPr>
          <w:jc w:val="center"/>
        </w:trPr>
        <w:tc>
          <w:tcPr>
            <w:tcW w:w="334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650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63.3(2)42-8</w:t>
            </w:r>
          </w:p>
          <w:p w:rsidR="00BB2510" w:rsidRPr="00BB2510" w:rsidRDefault="006C5236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2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ACD14C" wp14:editId="0BE5FFD1">
                  <wp:extent cx="930978" cy="1499616"/>
                  <wp:effectExtent l="0" t="0" r="2540" b="5715"/>
                  <wp:docPr id="19" name="Рисунок 19" descr="Вадим Долгов - Феномен Александра Невского. Русь XIII века между Западом и Восток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адим Долгов - Феномен Александра Невского. Русь XIII века между Западом и Восток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179" cy="151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Долгов, Вадим Викторович.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(1972- ). </w:t>
            </w:r>
          </w:p>
          <w:p w:rsidR="00BB2510" w:rsidRPr="00BB2510" w:rsidRDefault="002B7CA8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Феномен Александра Невского</w:t>
            </w:r>
            <w:r w:rsidR="00BB2510" w:rsidRPr="00BB2510">
              <w:rPr>
                <w:rFonts w:ascii="Times New Roman" w:hAnsi="Times New Roman" w:cs="Times New Roman"/>
                <w:sz w:val="24"/>
                <w:szCs w:val="24"/>
              </w:rPr>
              <w:t>: Русь XIII века между Западом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остоком / Долгов В. В. - Москва</w:t>
            </w:r>
            <w:r w:rsidR="00BB2510" w:rsidRPr="00BB2510">
              <w:rPr>
                <w:rFonts w:ascii="Times New Roman" w:hAnsi="Times New Roman" w:cs="Times New Roman"/>
                <w:sz w:val="24"/>
                <w:szCs w:val="24"/>
              </w:rPr>
              <w:t>: 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трполиграф, 2020. - 221, [1] с.</w:t>
            </w:r>
            <w:r w:rsidR="00BB2510" w:rsidRPr="00BB2510">
              <w:rPr>
                <w:rFonts w:ascii="Times New Roman" w:hAnsi="Times New Roman" w:cs="Times New Roman"/>
                <w:sz w:val="24"/>
                <w:szCs w:val="24"/>
              </w:rPr>
              <w:t>; [8] л. ил. - (Новейшие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по истории России; Вып. 25)</w:t>
            </w:r>
          </w:p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B45D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Б2(1), Б8(1), аб(1), Б1(1), Б9(1)</w:t>
            </w:r>
          </w:p>
          <w:p w:rsidR="00BB2510" w:rsidRPr="00BB2510" w:rsidRDefault="00BB2510" w:rsidP="002B7CA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Александр Невский — один из самых противоречивых деятелей эпохи русского Средневековья. За столетия политическая биография князя обросла весьма причудливыми пластами «нарратива». В исторической памяти документальная основа знаний о жизни и деяниях Александра Невского оказалась практически полностью сокрыта текстами и художественными образами позднейшего происхождения. Вскрыть эти напластования, отделить исторические факты от гипотез — цель новой книги доктора исторических наук, профессора В. В. Долгова.</w:t>
            </w:r>
          </w:p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510" w:rsidRPr="00BB2510" w:rsidTr="00B45D45">
        <w:trPr>
          <w:jc w:val="center"/>
        </w:trPr>
        <w:tc>
          <w:tcPr>
            <w:tcW w:w="334" w:type="dxa"/>
          </w:tcPr>
          <w:p w:rsidR="00BB2510" w:rsidRPr="00BB2510" w:rsidRDefault="00236B9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BB2510"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63.3(2)622,11</w:t>
            </w:r>
          </w:p>
          <w:p w:rsidR="00BB2510" w:rsidRPr="00BB2510" w:rsidRDefault="006C5236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23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F80B92" wp14:editId="1DE0BE87">
                  <wp:extent cx="917168" cy="1405038"/>
                  <wp:effectExtent l="0" t="0" r="0" b="5080"/>
                  <wp:docPr id="20" name="Рисунок 20" descr="https://img-gorod.ru/28/167/2816788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-gorod.ru/28/167/2816788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76" cy="142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Иринчеев, Баир Климентьевич.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(историк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; 1977- ). </w:t>
            </w:r>
          </w:p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Шрамы блокады. Путеводитель по Ленинграду 1941-1944 1941-1944 / [составители: Б</w:t>
            </w:r>
            <w:r w:rsidR="00346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Иринчеев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="00346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Ларенков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; фотоколл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ажи С</w:t>
            </w:r>
            <w:r w:rsidR="00B60E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Ларенкова]. - Выборг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Военный музей Карельс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кого перешейка, 2020. - [48] с.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фот.</w:t>
            </w:r>
          </w:p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3464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аб(2), Б3(1), Б7(1)</w:t>
            </w:r>
          </w:p>
          <w:p w:rsidR="00BB2510" w:rsidRPr="00BB2510" w:rsidRDefault="00BB2510" w:rsidP="00AD5D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Издание посвящено памяти всех, кто был в блокадном Ленинграде, и 75-ой годовщине победы советского народа в Великой Отечественной войне. Путеводитель призывает задуматься над тем, каким тяжелым испытанием стала блокада Ленинграда и вспомнить огромный труд советских рабочих, инженеров, архитекторов, восстановивших наш город - один из красивейших городов мира. Фотоколлажи Сергея Ларенкова наглядно демонстрируют как выглядел город во время блокады и в наши дни</w:t>
            </w:r>
            <w:r w:rsidR="006C5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510" w:rsidRPr="00BB2510" w:rsidTr="00B45D45">
        <w:trPr>
          <w:jc w:val="center"/>
        </w:trPr>
        <w:tc>
          <w:tcPr>
            <w:tcW w:w="334" w:type="dxa"/>
          </w:tcPr>
          <w:p w:rsidR="00BB2510" w:rsidRPr="00BB2510" w:rsidRDefault="00236B9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B2510"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63.3(2)622</w:t>
            </w:r>
          </w:p>
          <w:p w:rsidR="00BB2510" w:rsidRPr="00BB2510" w:rsidRDefault="0026294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129D0" wp14:editId="6B5DDF76">
                  <wp:extent cx="903639" cy="1345997"/>
                  <wp:effectExtent l="0" t="0" r="0" b="6985"/>
                  <wp:docPr id="21" name="Рисунок 21" descr="Иван Конев - Записки командующего фронт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Иван Конев - Записки командующего фронт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48" cy="136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Конев, Иван Степанович.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(1897-1973). </w:t>
            </w:r>
          </w:p>
          <w:p w:rsidR="00BB2510" w:rsidRPr="00BB2510" w:rsidRDefault="002B7CA8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Записки командующего фронтом</w:t>
            </w:r>
            <w:r w:rsidR="00BB2510" w:rsidRPr="00BB2510">
              <w:rPr>
                <w:rFonts w:ascii="Times New Roman" w:hAnsi="Times New Roman" w:cs="Times New Roman"/>
                <w:sz w:val="24"/>
                <w:szCs w:val="24"/>
              </w:rPr>
              <w:t>: [мемуары] / Иван 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панович Конев</w:t>
            </w:r>
            <w:r w:rsidR="00BB2510" w:rsidRPr="00BB2510">
              <w:rPr>
                <w:rFonts w:ascii="Times New Roman" w:hAnsi="Times New Roman" w:cs="Times New Roman"/>
                <w:sz w:val="24"/>
                <w:szCs w:val="24"/>
              </w:rPr>
              <w:t>; [преди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словие Н. И. Коневой]. - Москва</w:t>
            </w:r>
            <w:r w:rsidR="00BB2510" w:rsidRPr="00BB2510">
              <w:rPr>
                <w:rFonts w:ascii="Times New Roman" w:hAnsi="Times New Roman" w:cs="Times New Roman"/>
                <w:sz w:val="24"/>
                <w:szCs w:val="24"/>
              </w:rPr>
              <w:t>: 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трполиграф, 2020. - 717, [2] с.: табл.; [12] л. ил. </w:t>
            </w:r>
          </w:p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B60E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Б9(1)</w:t>
            </w:r>
          </w:p>
          <w:p w:rsidR="00BB2510" w:rsidRDefault="00BB2510" w:rsidP="00BB251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В книге впервые собраны все имеющиеся воспоминания автора - как знаменитые, но не переиздававшиеся в последние десятилетия работы "Сорок пятый" и "Записки командующего фронтом", так и отдельные главы, сохранившиеся в архиве семьи маршала в виде магнитофонных записей устных рассказов полководца о тех или иных событиях военной истории Отечества. И.С. Конев широко использовал архивный материал, так что его работы обладают качествами полноценного исторического исследования.</w:t>
            </w:r>
          </w:p>
          <w:p w:rsidR="00686CB6" w:rsidRDefault="00686CB6" w:rsidP="00BB251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B6" w:rsidRDefault="00686CB6" w:rsidP="00BB251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B6" w:rsidRDefault="00686CB6" w:rsidP="00BB251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CB6" w:rsidRPr="00BB2510" w:rsidRDefault="00686CB6" w:rsidP="00BB251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510" w:rsidRPr="00BB2510" w:rsidTr="00B45D45">
        <w:trPr>
          <w:jc w:val="center"/>
        </w:trPr>
        <w:tc>
          <w:tcPr>
            <w:tcW w:w="334" w:type="dxa"/>
          </w:tcPr>
          <w:p w:rsidR="00BB2510" w:rsidRPr="00BB2510" w:rsidRDefault="00236B97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BB2510"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63.3(2)5</w:t>
            </w:r>
          </w:p>
          <w:p w:rsidR="00BB2510" w:rsidRPr="005835B2" w:rsidRDefault="00262947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4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7BF6D" wp14:editId="7B87701E">
                  <wp:extent cx="921716" cy="1185062"/>
                  <wp:effectExtent l="0" t="0" r="0" b="0"/>
                  <wp:docPr id="22" name="Рисунок 22" descr="Борис Керженцев - Россия крепостная. История народного рабст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Борис Керженцев - Россия крепостная. История народного рабст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38" cy="120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9" w:type="dxa"/>
          </w:tcPr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Тарасов, Борис Юрьевич.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2510" w:rsidRPr="00BB2510" w:rsidRDefault="00BB2510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крепостная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: история народного рабства / Борис Тарасов.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Москва: Вече, 2020. - 287 с.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ил. -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 история)</w:t>
            </w:r>
          </w:p>
          <w:p w:rsidR="00BB2510" w:rsidRDefault="00BB2510" w:rsidP="00BB2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B60E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60E3B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б(1), Б1(1), Б3(1).</w:t>
            </w:r>
          </w:p>
          <w:p w:rsidR="00262947" w:rsidRPr="00BB2510" w:rsidRDefault="00262947" w:rsidP="00262947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7">
              <w:rPr>
                <w:rFonts w:ascii="Times New Roman" w:hAnsi="Times New Roman" w:cs="Times New Roman"/>
                <w:sz w:val="24"/>
                <w:szCs w:val="24"/>
              </w:rPr>
              <w:t>О том, что в России существовало крепостное право, знают все. Но что оно представляло собой на самом деле - сегодня мало кто знает. Тема эта была окружена своего рода заговором умолчания, продолжающимся до сих пор. Видимо, правда о двухвековом периоде народного рабства часто оказывается слишком неудобной по разным соображениям.</w:t>
            </w:r>
          </w:p>
        </w:tc>
      </w:tr>
    </w:tbl>
    <w:p w:rsidR="00C75C9D" w:rsidRPr="00AD5DF1" w:rsidRDefault="00C75C9D" w:rsidP="00DB27D1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8" w:name="_Toc71702778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ИСТОРИЯ САНКТ-ПЕТЕРБУРГА</w:t>
      </w:r>
      <w:bookmarkEnd w:id="8"/>
    </w:p>
    <w:tbl>
      <w:tblPr>
        <w:tblW w:w="9970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650"/>
        <w:gridCol w:w="7753"/>
      </w:tblGrid>
      <w:tr w:rsidR="00C75C9D" w:rsidRPr="00C75C9D" w:rsidTr="00686CB6">
        <w:trPr>
          <w:jc w:val="center"/>
        </w:trPr>
        <w:tc>
          <w:tcPr>
            <w:tcW w:w="567" w:type="dxa"/>
          </w:tcPr>
          <w:p w:rsidR="00C75C9D" w:rsidRPr="00C75C9D" w:rsidRDefault="00777D7B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75C9D" w:rsidRPr="00C75C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C75C9D" w:rsidRPr="00C75C9D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C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63.3(2СПб)</w:t>
            </w:r>
          </w:p>
          <w:p w:rsidR="00C75C9D" w:rsidRPr="00C75C9D" w:rsidRDefault="00AE3052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0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5292DA" wp14:editId="0ED87470">
                  <wp:extent cx="911375" cy="1441095"/>
                  <wp:effectExtent l="0" t="0" r="3175" b="6985"/>
                  <wp:docPr id="23" name="Рисунок 23" descr="Сергей Глезеров - Любовные страсти старого Петербурга. Скандальные романы, сердечные драмы, тайне венча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Сергей Глезеров - Любовные страсти старого Петербурга. Скандальные романы, сердечные драмы, тайне венча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680" cy="145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3" w:type="dxa"/>
          </w:tcPr>
          <w:p w:rsidR="00C75C9D" w:rsidRPr="00C75C9D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9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Глезеров, Сергей Евгеньевич.</w:t>
            </w:r>
            <w:r w:rsidR="00BB2510">
              <w:rPr>
                <w:rFonts w:ascii="Times New Roman" w:hAnsi="Times New Roman" w:cs="Times New Roman"/>
                <w:sz w:val="24"/>
                <w:szCs w:val="24"/>
              </w:rPr>
              <w:t xml:space="preserve"> (журналист</w:t>
            </w:r>
            <w:r w:rsidRPr="00C75C9D">
              <w:rPr>
                <w:rFonts w:ascii="Times New Roman" w:hAnsi="Times New Roman" w:cs="Times New Roman"/>
                <w:sz w:val="24"/>
                <w:szCs w:val="24"/>
              </w:rPr>
              <w:t xml:space="preserve">; петербурговед; 1974- ). </w:t>
            </w:r>
          </w:p>
          <w:p w:rsidR="00C75C9D" w:rsidRPr="00C75C9D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9D">
              <w:rPr>
                <w:rFonts w:ascii="Times New Roman" w:hAnsi="Times New Roman" w:cs="Times New Roman"/>
                <w:sz w:val="24"/>
                <w:szCs w:val="24"/>
              </w:rPr>
              <w:t>Любо</w:t>
            </w:r>
            <w:r w:rsidR="00BB2510">
              <w:rPr>
                <w:rFonts w:ascii="Times New Roman" w:hAnsi="Times New Roman" w:cs="Times New Roman"/>
                <w:sz w:val="24"/>
                <w:szCs w:val="24"/>
              </w:rPr>
              <w:t>вные страсти старого Петербурга</w:t>
            </w:r>
            <w:r w:rsidRPr="00C75C9D">
              <w:rPr>
                <w:rFonts w:ascii="Times New Roman" w:hAnsi="Times New Roman" w:cs="Times New Roman"/>
                <w:sz w:val="24"/>
                <w:szCs w:val="24"/>
              </w:rPr>
              <w:t>: скандальные романы, сердечные драмы, тайные венчания и роковые вд</w:t>
            </w:r>
            <w:r w:rsidR="00BB2510">
              <w:rPr>
                <w:rFonts w:ascii="Times New Roman" w:hAnsi="Times New Roman" w:cs="Times New Roman"/>
                <w:sz w:val="24"/>
                <w:szCs w:val="24"/>
              </w:rPr>
              <w:t>овы / Сергей Глезеров. - Москва</w:t>
            </w:r>
            <w:r w:rsidRPr="00C75C9D">
              <w:rPr>
                <w:rFonts w:ascii="Times New Roman" w:hAnsi="Times New Roman" w:cs="Times New Roman"/>
                <w:sz w:val="24"/>
                <w:szCs w:val="24"/>
              </w:rPr>
              <w:t>: Цен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трполиграф, 2020. - 509, [1] с.</w:t>
            </w:r>
            <w:r w:rsidRPr="00C75C9D">
              <w:rPr>
                <w:rFonts w:ascii="Times New Roman" w:hAnsi="Times New Roman" w:cs="Times New Roman"/>
                <w:sz w:val="24"/>
                <w:szCs w:val="24"/>
              </w:rPr>
              <w:t xml:space="preserve">: ил., портр. - </w:t>
            </w:r>
            <w:r w:rsidR="00777D7B">
              <w:rPr>
                <w:rFonts w:ascii="Times New Roman" w:hAnsi="Times New Roman" w:cs="Times New Roman"/>
                <w:sz w:val="24"/>
                <w:szCs w:val="24"/>
              </w:rPr>
              <w:t>(Все о Санкт-Петербурге)</w:t>
            </w:r>
          </w:p>
          <w:p w:rsidR="00C75C9D" w:rsidRPr="00C75C9D" w:rsidRDefault="00C75C9D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C9D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DB27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75C9D">
              <w:rPr>
                <w:rFonts w:ascii="Times New Roman" w:hAnsi="Times New Roman" w:cs="Times New Roman"/>
                <w:sz w:val="24"/>
                <w:szCs w:val="24"/>
              </w:rPr>
              <w:t>: аб(2), Б2(1), Б1(1), Б7(1), Б9(1), Б8(1)</w:t>
            </w:r>
          </w:p>
          <w:p w:rsidR="00C75C9D" w:rsidRPr="00C75C9D" w:rsidRDefault="00C75C9D" w:rsidP="00BB251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C9D">
              <w:rPr>
                <w:rFonts w:ascii="Times New Roman" w:hAnsi="Times New Roman" w:cs="Times New Roman"/>
                <w:sz w:val="24"/>
                <w:szCs w:val="24"/>
              </w:rPr>
              <w:t>Собраны вместе любовные истории, так или иначе связанные с городом на Неве. Здесь и великосветские истории, и хитросплетения судеб царствующего дома Романовых, и истории из жизни "веселого Петербурга". Любовные треугольники и семейные драмы, эпатажные амурные приключения, неразделенные чувства, сбежавшие невесты, тайные венчания, роковые вдовы и мужья, дуэли ради защиты чести возлюбленной, всякого рода нежелательные происшествия. В XIX - начале ХХ века Северная столица пережила настоящий разгул "эротических страстей". По сравнению с этим все как будто отступало на второй план - и кровавые вихри первой революции, и холерные эпидемии, и светские скандалы, и политические интриги.</w:t>
            </w:r>
          </w:p>
        </w:tc>
      </w:tr>
    </w:tbl>
    <w:p w:rsidR="00BB2510" w:rsidRPr="00AD5DF1" w:rsidRDefault="00BB2510" w:rsidP="00FC4859">
      <w:pPr>
        <w:pStyle w:val="1"/>
        <w:spacing w:before="120" w:after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9" w:name="_Toc71702779"/>
      <w:r w:rsidRPr="00AD5D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ИСТОРИЯ ЗАРУБЕЖНЫХ СТРАН</w:t>
      </w:r>
      <w:bookmarkEnd w:id="9"/>
    </w:p>
    <w:tbl>
      <w:tblPr>
        <w:tblW w:w="10014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650"/>
        <w:gridCol w:w="7797"/>
      </w:tblGrid>
      <w:tr w:rsidR="00BB2510" w:rsidRPr="00BB2510" w:rsidTr="00FC4859">
        <w:trPr>
          <w:jc w:val="center"/>
        </w:trPr>
        <w:tc>
          <w:tcPr>
            <w:tcW w:w="567" w:type="dxa"/>
          </w:tcPr>
          <w:p w:rsidR="00BB2510" w:rsidRPr="00BB2510" w:rsidRDefault="00236B97" w:rsidP="00BB251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BB2510"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BB2510" w:rsidRPr="00BB2510" w:rsidRDefault="00BB2510" w:rsidP="00BB2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63.3(5Япо)</w:t>
            </w:r>
          </w:p>
          <w:p w:rsidR="00BB2510" w:rsidRPr="00BB2510" w:rsidRDefault="00AE3052" w:rsidP="00BB2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0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61A079" wp14:editId="71561DF7">
                  <wp:extent cx="925308" cy="1331367"/>
                  <wp:effectExtent l="0" t="0" r="8255" b="2540"/>
                  <wp:docPr id="24" name="Рисунок 24" descr="Япония. История и культура: от самураев до ман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Япония. История и культура: от самураев до ман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83" cy="134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BB2510" w:rsidRPr="00BB2510" w:rsidRDefault="00BB2510" w:rsidP="00BB2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Сталкер, Нэнси.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(1962-). </w:t>
            </w:r>
          </w:p>
          <w:p w:rsidR="00BB2510" w:rsidRPr="00BB2510" w:rsidRDefault="00BB2510" w:rsidP="00BB2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Япония. История и культура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от са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мураев до манги / Нэнси Сталкер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757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757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757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Воробьевой. - Москва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Альпина нон-фик</w:t>
            </w:r>
            <w:r w:rsidR="00757D8D">
              <w:rPr>
                <w:rFonts w:ascii="Times New Roman" w:hAnsi="Times New Roman" w:cs="Times New Roman"/>
                <w:sz w:val="24"/>
                <w:szCs w:val="24"/>
              </w:rPr>
              <w:t>шн, 2020. - 581, [1]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B2510" w:rsidRPr="00BB2510" w:rsidRDefault="00BB2510" w:rsidP="00BB2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FC48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>: аб(1), ЦРДБ(1)</w:t>
            </w:r>
          </w:p>
          <w:p w:rsidR="00BB2510" w:rsidRPr="00BB2510" w:rsidRDefault="00BB2510" w:rsidP="00BB251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510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подробный и при этом лаконичный, прекрасно структурированный рассказ обо всех этапах японской истории и стадиях развития культуры в хронологическом порядке. Эта книга достаточно академична, чтобы опираться на нее в специализации по востоковедению, и настолько внятно и живо написана, что будет интересна любому читателю, которого по тем или иным причинам привлекает Страна восходящего солнца. </w:t>
            </w:r>
          </w:p>
        </w:tc>
      </w:tr>
    </w:tbl>
    <w:p w:rsidR="003578AB" w:rsidRPr="00AD5DF1" w:rsidRDefault="003578AB" w:rsidP="00B3668E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0" w:name="_Toc71702780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ГИМНАСТИКА</w:t>
      </w:r>
      <w:bookmarkEnd w:id="10"/>
    </w:p>
    <w:tbl>
      <w:tblPr>
        <w:tblW w:w="10195" w:type="dxa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650"/>
        <w:gridCol w:w="8211"/>
      </w:tblGrid>
      <w:tr w:rsidR="003578AB" w:rsidRPr="003578AB" w:rsidTr="00515DA2">
        <w:trPr>
          <w:jc w:val="center"/>
        </w:trPr>
        <w:tc>
          <w:tcPr>
            <w:tcW w:w="334" w:type="dxa"/>
          </w:tcPr>
          <w:p w:rsidR="003578AB" w:rsidRPr="003578AB" w:rsidRDefault="003578AB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578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650" w:type="dxa"/>
          </w:tcPr>
          <w:p w:rsidR="003578AB" w:rsidRPr="003578AB" w:rsidRDefault="003578AB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78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75.6</w:t>
            </w:r>
          </w:p>
          <w:p w:rsidR="003578AB" w:rsidRPr="003578AB" w:rsidRDefault="00DB1BDE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1BD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FF983" wp14:editId="3B53C0A0">
                  <wp:extent cx="916537" cy="1155802"/>
                  <wp:effectExtent l="0" t="0" r="0" b="6350"/>
                  <wp:docPr id="25" name="Рисунок 25" descr="Стретчинг для тех, кому за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третчинг для тех, кому за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00" cy="1172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8AB" w:rsidRPr="003578AB" w:rsidRDefault="003578AB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1" w:type="dxa"/>
          </w:tcPr>
          <w:p w:rsidR="003578AB" w:rsidRPr="003578AB" w:rsidRDefault="003578AB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78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Кнопф, Карл.</w:t>
            </w:r>
            <w:r w:rsidRPr="003578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78AB" w:rsidRPr="003578AB" w:rsidRDefault="003578AB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Стретчинг для тех, кому за 50</w:t>
            </w:r>
            <w:r w:rsidRPr="003578AB">
              <w:rPr>
                <w:rFonts w:ascii="Times New Roman" w:hAnsi="Times New Roman" w:cs="Times New Roman"/>
                <w:sz w:val="24"/>
                <w:szCs w:val="24"/>
              </w:rPr>
              <w:t>: индивидуальная программа развития гибкости и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держания активного образа жизни</w:t>
            </w:r>
            <w:r w:rsidRPr="003578AB">
              <w:rPr>
                <w:rFonts w:ascii="Times New Roman" w:hAnsi="Times New Roman" w:cs="Times New Roman"/>
                <w:sz w:val="24"/>
                <w:szCs w:val="24"/>
              </w:rPr>
              <w:t>: [более 200 пош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аговых фотографий] / К</w:t>
            </w:r>
            <w:r w:rsidR="00B400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Кнопф</w:t>
            </w:r>
            <w:r w:rsidRPr="003578AB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757D8D">
              <w:rPr>
                <w:rFonts w:ascii="Times New Roman" w:hAnsi="Times New Roman" w:cs="Times New Roman"/>
                <w:sz w:val="24"/>
                <w:szCs w:val="24"/>
              </w:rPr>
              <w:t xml:space="preserve">.с </w:t>
            </w:r>
            <w:r w:rsidRPr="003578AB">
              <w:rPr>
                <w:rFonts w:ascii="Times New Roman" w:hAnsi="Times New Roman" w:cs="Times New Roman"/>
                <w:sz w:val="24"/>
                <w:szCs w:val="24"/>
              </w:rPr>
              <w:t xml:space="preserve"> англ</w:t>
            </w:r>
            <w:r w:rsidR="00757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578AB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757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4782">
              <w:rPr>
                <w:rFonts w:ascii="Times New Roman" w:hAnsi="Times New Roman" w:cs="Times New Roman"/>
                <w:sz w:val="24"/>
                <w:szCs w:val="24"/>
              </w:rPr>
              <w:t xml:space="preserve"> Лифинцевой. - Москва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, 2020. - 158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78AB" w:rsidRDefault="003578AB" w:rsidP="003578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78AB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3C4782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r w:rsidRPr="003578AB">
              <w:rPr>
                <w:rFonts w:ascii="Times New Roman" w:hAnsi="Times New Roman" w:cs="Times New Roman"/>
                <w:sz w:val="24"/>
                <w:szCs w:val="24"/>
              </w:rPr>
              <w:t xml:space="preserve">  аб(2), Б2(1), Б8(1), Б1(1).</w:t>
            </w:r>
          </w:p>
          <w:p w:rsidR="00DB1BDE" w:rsidRPr="003578AB" w:rsidRDefault="00DB1BDE" w:rsidP="00DB1BD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B1BDE">
              <w:rPr>
                <w:rFonts w:ascii="Times New Roman" w:hAnsi="Times New Roman" w:cs="Times New Roman"/>
                <w:sz w:val="24"/>
                <w:szCs w:val="24"/>
              </w:rPr>
              <w:t>третчинг способен творить чудеса! Ведь регулярные занятия этим замечательным видом фитнеса, предполагающим растяжку всех групп мышц и связок, помогут стимулировать кровообращение, исправить осанку, уменьшить боли в спине, улучшить подвижность суставов – а это значит поднять жизненный тонус и подготовить себя к решению многочисленных повседневных задач.</w:t>
            </w:r>
          </w:p>
        </w:tc>
      </w:tr>
    </w:tbl>
    <w:p w:rsidR="00C95AFC" w:rsidRPr="00AD5DF1" w:rsidRDefault="00C95AFC" w:rsidP="003F5311">
      <w:pPr>
        <w:pStyle w:val="1"/>
        <w:spacing w:before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1" w:name="_Toc71702781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ФОЛЬКЛОР</w:t>
      </w:r>
      <w:bookmarkEnd w:id="11"/>
    </w:p>
    <w:tbl>
      <w:tblPr>
        <w:tblW w:w="10385" w:type="dxa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650"/>
        <w:gridCol w:w="8401"/>
      </w:tblGrid>
      <w:tr w:rsidR="00C95AFC" w:rsidRPr="00C95AFC" w:rsidTr="00DA3E07">
        <w:trPr>
          <w:jc w:val="center"/>
        </w:trPr>
        <w:tc>
          <w:tcPr>
            <w:tcW w:w="334" w:type="dxa"/>
          </w:tcPr>
          <w:p w:rsidR="00C95AFC" w:rsidRPr="00C95AFC" w:rsidRDefault="00C95AFC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650" w:type="dxa"/>
          </w:tcPr>
          <w:p w:rsidR="00C95AFC" w:rsidRPr="00C95AFC" w:rsidRDefault="00C95AF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5A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82.3(0)</w:t>
            </w:r>
          </w:p>
          <w:p w:rsidR="00C95AFC" w:rsidRPr="00C95AFC" w:rsidRDefault="003F319A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31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512A01" wp14:editId="17C56A97">
                  <wp:extent cx="920627" cy="1250899"/>
                  <wp:effectExtent l="0" t="0" r="0" b="6985"/>
                  <wp:docPr id="26" name="Рисунок 26" descr="Стивен Фрай - Герои: Человечество и чудовища. Поиски и приключе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тивен Фрай - Герои: Человечество и чудовища. Поиски и приключе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80" cy="126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:rsidR="00C95AFC" w:rsidRPr="00C95AFC" w:rsidRDefault="00C95AF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Фрай, Стивен.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(английский актер; писатель</w:t>
            </w: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 xml:space="preserve">; 1957- ). </w:t>
            </w:r>
          </w:p>
          <w:p w:rsidR="00C95AFC" w:rsidRPr="00C95AFC" w:rsidRDefault="00C95AF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>Герои. Человечество и чудовища, поиски и при</w:t>
            </w:r>
            <w:r w:rsidR="00B40031">
              <w:rPr>
                <w:rFonts w:ascii="Times New Roman" w:hAnsi="Times New Roman" w:cs="Times New Roman"/>
                <w:sz w:val="24"/>
                <w:szCs w:val="24"/>
              </w:rPr>
              <w:t xml:space="preserve">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С</w:t>
            </w:r>
            <w:r w:rsidR="00123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Фрай</w:t>
            </w: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>; пер</w:t>
            </w:r>
            <w:r w:rsidR="001C0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 xml:space="preserve"> с англ</w:t>
            </w:r>
            <w:r w:rsidR="001C02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C026F">
              <w:rPr>
                <w:rFonts w:ascii="Times New Roman" w:hAnsi="Times New Roman" w:cs="Times New Roman"/>
                <w:sz w:val="24"/>
                <w:szCs w:val="24"/>
              </w:rPr>
              <w:t>. Мартыновой. - Москва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, 2019. - 535, [5] с.</w:t>
            </w: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 xml:space="preserve">; [12] л. </w:t>
            </w:r>
          </w:p>
          <w:p w:rsidR="00C95AFC" w:rsidRPr="00C95AFC" w:rsidRDefault="00C95AF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1C0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A6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>аб(1), Б9(1)</w:t>
            </w:r>
          </w:p>
          <w:p w:rsidR="00C95AFC" w:rsidRPr="00C95AFC" w:rsidRDefault="00C95AFC" w:rsidP="003D271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 xml:space="preserve">Вторая книга античного цикла Стивена Фрая. </w:t>
            </w:r>
            <w:r w:rsidR="003D271B">
              <w:rPr>
                <w:rFonts w:ascii="Times New Roman" w:hAnsi="Times New Roman" w:cs="Times New Roman"/>
                <w:sz w:val="24"/>
                <w:szCs w:val="24"/>
              </w:rPr>
              <w:t>О героях и их подвигах</w:t>
            </w:r>
            <w:r w:rsidRPr="00C95AFC">
              <w:rPr>
                <w:rFonts w:ascii="Times New Roman" w:hAnsi="Times New Roman" w:cs="Times New Roman"/>
                <w:sz w:val="24"/>
                <w:szCs w:val="24"/>
              </w:rPr>
              <w:t xml:space="preserve">. Ясон и Геракл, Персей и Орфей, Эдип и Беллерофонт. Загадки, погони, сражения, невероятные головоломки, убийства и спасения. "Герои" - это истории о тех невероятных подвигах, глупостях, актах отчаяния и храбрости, на которые мы, смертные, способны, если уж очень припечет.  </w:t>
            </w:r>
          </w:p>
        </w:tc>
      </w:tr>
    </w:tbl>
    <w:p w:rsidR="00F968DC" w:rsidRPr="00AD5DF1" w:rsidRDefault="00F968DC" w:rsidP="00515DA2">
      <w:pPr>
        <w:pStyle w:val="1"/>
        <w:spacing w:before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2" w:name="_Toc71702782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ЛИТЕРАТУРОВЕДЕНИЕ</w:t>
      </w:r>
      <w:bookmarkEnd w:id="12"/>
    </w:p>
    <w:tbl>
      <w:tblPr>
        <w:tblW w:w="10383" w:type="dxa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838"/>
        <w:gridCol w:w="8211"/>
      </w:tblGrid>
      <w:tr w:rsidR="00F968DC" w:rsidRPr="00F968DC" w:rsidTr="00BE6D42">
        <w:trPr>
          <w:trHeight w:val="2440"/>
          <w:jc w:val="center"/>
        </w:trPr>
        <w:tc>
          <w:tcPr>
            <w:tcW w:w="334" w:type="dxa"/>
          </w:tcPr>
          <w:p w:rsidR="00F968DC" w:rsidRPr="00F968DC" w:rsidRDefault="00F968DC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968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1838" w:type="dxa"/>
          </w:tcPr>
          <w:p w:rsidR="00F968DC" w:rsidRPr="00F968DC" w:rsidRDefault="00F968D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68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83.3(2Рос=Рус)</w:t>
            </w:r>
          </w:p>
          <w:p w:rsidR="00F968DC" w:rsidRPr="00D54189" w:rsidRDefault="003F319A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319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28BEF" wp14:editId="33BF1CA0">
                  <wp:extent cx="950976" cy="1411834"/>
                  <wp:effectExtent l="0" t="0" r="1905" b="0"/>
                  <wp:docPr id="27" name="Рисунок 27" descr="Ефим Эткинд - Разговор о стиха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Ефим Эткинд - Разговор о стиха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647" cy="143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1" w:type="dxa"/>
          </w:tcPr>
          <w:p w:rsidR="00F968DC" w:rsidRPr="00F968DC" w:rsidRDefault="00F968DC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8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Эткинд, Ефим Григорьевич.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(литературовед</w:t>
            </w:r>
            <w:r w:rsidRPr="00F968DC">
              <w:rPr>
                <w:rFonts w:ascii="Times New Roman" w:hAnsi="Times New Roman" w:cs="Times New Roman"/>
                <w:sz w:val="24"/>
                <w:szCs w:val="24"/>
              </w:rPr>
              <w:t xml:space="preserve">; 1918-1999). </w:t>
            </w:r>
          </w:p>
          <w:p w:rsidR="00F968DC" w:rsidRDefault="00F968DC" w:rsidP="008012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8DC">
              <w:rPr>
                <w:rFonts w:ascii="Times New Roman" w:hAnsi="Times New Roman" w:cs="Times New Roman"/>
                <w:sz w:val="24"/>
                <w:szCs w:val="24"/>
              </w:rPr>
              <w:t>Разговор о стихах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r w:rsidR="00B400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Эткинд. - Санкт-Петербург</w:t>
            </w:r>
            <w:r w:rsidRPr="00F968DC">
              <w:rPr>
                <w:rFonts w:ascii="Times New Roman" w:hAnsi="Times New Roman" w:cs="Times New Roman"/>
                <w:sz w:val="24"/>
                <w:szCs w:val="24"/>
              </w:rPr>
              <w:t>: Гриф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2019. - 414, [1] с.</w:t>
            </w:r>
            <w:r w:rsidRPr="00F968DC">
              <w:rPr>
                <w:rFonts w:ascii="Times New Roman" w:hAnsi="Times New Roman" w:cs="Times New Roman"/>
                <w:sz w:val="24"/>
                <w:szCs w:val="24"/>
              </w:rPr>
              <w:t>; [</w:t>
            </w:r>
            <w:r w:rsidR="00BE6D42">
              <w:rPr>
                <w:rFonts w:ascii="Times New Roman" w:hAnsi="Times New Roman" w:cs="Times New Roman"/>
                <w:sz w:val="24"/>
                <w:szCs w:val="24"/>
              </w:rPr>
              <w:t xml:space="preserve">1] л. портр. - (Великая Россия)             </w:t>
            </w:r>
            <w:r w:rsidRPr="00F968DC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r w:rsidR="008A6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68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A6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8DC">
              <w:rPr>
                <w:rFonts w:ascii="Times New Roman" w:hAnsi="Times New Roman" w:cs="Times New Roman"/>
                <w:sz w:val="24"/>
                <w:szCs w:val="24"/>
              </w:rPr>
              <w:t>аб(1), Б9(1).</w:t>
            </w:r>
          </w:p>
          <w:p w:rsidR="003F319A" w:rsidRPr="00F968DC" w:rsidRDefault="003F319A" w:rsidP="00B4003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9A">
              <w:rPr>
                <w:rFonts w:ascii="Times New Roman" w:hAnsi="Times New Roman" w:cs="Times New Roman"/>
                <w:sz w:val="24"/>
                <w:szCs w:val="24"/>
              </w:rPr>
              <w:t>Книга посвящена искусству чтения и понимания стихов. Автор на конкретных примерах показывает разницу между словом в прозе и словом в поэзии, раскрывает такие понятия, как "контекст" и "метафора", "стиль", "ритм" и "рифма". Однако это не сухая теория стиховедения, а увлекательный живой разговор, побуждающий читать русскую поэзию и любить её.</w:t>
            </w:r>
          </w:p>
        </w:tc>
      </w:tr>
    </w:tbl>
    <w:p w:rsidR="00F25EC1" w:rsidRPr="00AD5DF1" w:rsidRDefault="00F25EC1" w:rsidP="003F5311">
      <w:pPr>
        <w:pStyle w:val="1"/>
        <w:spacing w:before="120" w:after="12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3" w:name="_Toc71702783"/>
      <w:r w:rsidRPr="00AD5D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ИСКУССТВО</w:t>
      </w:r>
      <w:bookmarkEnd w:id="13"/>
    </w:p>
    <w:tbl>
      <w:tblPr>
        <w:tblW w:w="10224" w:type="dxa"/>
        <w:jc w:val="center"/>
        <w:tblInd w:w="233" w:type="dxa"/>
        <w:tblLayout w:type="fixed"/>
        <w:tblLook w:val="0000" w:firstRow="0" w:lastRow="0" w:firstColumn="0" w:lastColumn="0" w:noHBand="0" w:noVBand="0"/>
      </w:tblPr>
      <w:tblGrid>
        <w:gridCol w:w="334"/>
        <w:gridCol w:w="1650"/>
        <w:gridCol w:w="8240"/>
      </w:tblGrid>
      <w:tr w:rsidR="00F25EC1" w:rsidRPr="00F25EC1" w:rsidTr="00DA3E07">
        <w:trPr>
          <w:jc w:val="center"/>
        </w:trPr>
        <w:tc>
          <w:tcPr>
            <w:tcW w:w="334" w:type="dxa"/>
          </w:tcPr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F25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85.374.3(2)</w:t>
            </w:r>
          </w:p>
          <w:p w:rsidR="007029B4" w:rsidRPr="00F25EC1" w:rsidRDefault="007029B4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29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7F940" wp14:editId="0D41BC48">
                  <wp:extent cx="907085" cy="1170432"/>
                  <wp:effectExtent l="0" t="0" r="7620" b="0"/>
                  <wp:docPr id="28" name="Рисунок 28" descr="Аплодис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Аплодис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23" cy="119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0" w:type="dxa"/>
          </w:tcPr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Гурченко, Людмила Марковна.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(российская актриса</w:t>
            </w: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 xml:space="preserve">; 1935-2011). </w:t>
            </w:r>
          </w:p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>Аплодисмен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 / Людмила Гурченко. - Москва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, 2020. - 558, [1] с.</w:t>
            </w: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>: ил.</w:t>
            </w:r>
          </w:p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8A6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0441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>б(1), Б8(1).</w:t>
            </w:r>
          </w:p>
          <w:p w:rsidR="00F25EC1" w:rsidRPr="00F25EC1" w:rsidRDefault="007029B4" w:rsidP="007029B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29B4">
              <w:rPr>
                <w:rFonts w:ascii="Times New Roman" w:hAnsi="Times New Roman" w:cs="Times New Roman"/>
                <w:sz w:val="24"/>
                <w:szCs w:val="24"/>
              </w:rPr>
              <w:t>Людмила Марковна рассказала о своей жизни прямо, честно, открыто и абсолютно безжалостно к себе. Книга правдива и полна таких ярких картин того времени, о котором идет повествование, что невольно чувствуешь себя участником событий и веришь автору до конца…</w:t>
            </w:r>
          </w:p>
        </w:tc>
      </w:tr>
      <w:tr w:rsidR="00F25EC1" w:rsidRPr="00F25EC1" w:rsidTr="00DA3E07">
        <w:trPr>
          <w:jc w:val="center"/>
        </w:trPr>
        <w:tc>
          <w:tcPr>
            <w:tcW w:w="334" w:type="dxa"/>
          </w:tcPr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25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650" w:type="dxa"/>
          </w:tcPr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85.113(2СПб)</w:t>
            </w:r>
          </w:p>
          <w:p w:rsidR="00F25EC1" w:rsidRPr="00F25EC1" w:rsidRDefault="007029B4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29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1ACE0B" wp14:editId="715F7201">
                  <wp:extent cx="994867" cy="1236269"/>
                  <wp:effectExtent l="0" t="0" r="0" b="2540"/>
                  <wp:docPr id="29" name="Рисунок 29" descr="Александровский амп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Александровский амп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85" cy="126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0" w:type="dxa"/>
          </w:tcPr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Жерихина, Елена Игоревна.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 xml:space="preserve"> (историк-краевед</w:t>
            </w: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 xml:space="preserve">; 1950- ). </w:t>
            </w:r>
          </w:p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>Александровский Ампир / Е</w:t>
            </w:r>
            <w:r w:rsidR="00F044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 xml:space="preserve"> Жерихина. - Санкт-Петербу</w:t>
            </w:r>
            <w:r w:rsidR="005E0D14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r w:rsidR="001239C0">
              <w:rPr>
                <w:rFonts w:ascii="Times New Roman" w:hAnsi="Times New Roman" w:cs="Times New Roman"/>
                <w:sz w:val="24"/>
                <w:szCs w:val="24"/>
              </w:rPr>
              <w:t xml:space="preserve">, 2020. – 62 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23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>- (Библиотека "Авроры"). - (Сокровища Петерб</w:t>
            </w:r>
            <w:r w:rsidR="00AD5DF1">
              <w:rPr>
                <w:rFonts w:ascii="Times New Roman" w:hAnsi="Times New Roman" w:cs="Times New Roman"/>
                <w:sz w:val="24"/>
                <w:szCs w:val="24"/>
              </w:rPr>
              <w:t>урга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цикл)</w:t>
            </w:r>
          </w:p>
          <w:p w:rsidR="00F25EC1" w:rsidRPr="00F25EC1" w:rsidRDefault="00F25EC1" w:rsidP="00757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 xml:space="preserve"> Экз</w:t>
            </w:r>
            <w:r w:rsidR="00F044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>: аб(2), Б2(1), Б8(1), Б1(1), Б3(1), Б7(1), Б9(1)</w:t>
            </w:r>
          </w:p>
          <w:p w:rsidR="00F25EC1" w:rsidRPr="00F25EC1" w:rsidRDefault="00F25EC1" w:rsidP="005E0D1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EC1">
              <w:rPr>
                <w:rFonts w:ascii="Times New Roman" w:hAnsi="Times New Roman" w:cs="Times New Roman"/>
                <w:sz w:val="24"/>
                <w:szCs w:val="24"/>
              </w:rPr>
              <w:t>Для Александровского ампира, стиля позднего (высокого) классицизма, характерно точное символическое соответствие назначения сооружения соподчиненности ордеров; соответствие ордера и скульптурного убранства законам симметрии, системе пропорций, тексту скульптурных и декоративных элементов. В этой книге мы рассмотрим архитектурную историю царствования императора Александра I - первой четверти XIX века.</w:t>
            </w:r>
          </w:p>
        </w:tc>
      </w:tr>
    </w:tbl>
    <w:p w:rsidR="00491BAB" w:rsidRPr="00491BAB" w:rsidRDefault="00491BAB" w:rsidP="00DA3E07">
      <w:pPr>
        <w:pStyle w:val="1"/>
        <w:spacing w:before="120"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14" w:name="_Toc71702784"/>
      <w:r w:rsidRPr="00AD5D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ЭТИКА</w:t>
      </w:r>
      <w:bookmarkEnd w:id="14"/>
    </w:p>
    <w:tbl>
      <w:tblPr>
        <w:tblW w:w="10267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696"/>
        <w:gridCol w:w="8004"/>
      </w:tblGrid>
      <w:tr w:rsidR="00491BAB" w:rsidRPr="00491BAB" w:rsidTr="00DA3E07">
        <w:trPr>
          <w:jc w:val="center"/>
        </w:trPr>
        <w:tc>
          <w:tcPr>
            <w:tcW w:w="567" w:type="dxa"/>
          </w:tcPr>
          <w:p w:rsidR="00491BAB" w:rsidRPr="00491BAB" w:rsidRDefault="00491BAB" w:rsidP="00491BA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696" w:type="dxa"/>
          </w:tcPr>
          <w:p w:rsidR="00491BAB" w:rsidRPr="00491BAB" w:rsidRDefault="00491BAB" w:rsidP="00491B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9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87.74</w:t>
            </w:r>
          </w:p>
          <w:p w:rsidR="00491BAB" w:rsidRPr="00491BAB" w:rsidRDefault="00676172" w:rsidP="00491B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17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68C32" wp14:editId="67BD5D83">
                  <wp:extent cx="954938" cy="1412835"/>
                  <wp:effectExtent l="0" t="0" r="0" b="0"/>
                  <wp:docPr id="30" name="Рисунок 30" descr="Счастье по Аристотел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частье по Аристотел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50" cy="143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4" w:type="dxa"/>
          </w:tcPr>
          <w:p w:rsidR="00491BAB" w:rsidRPr="00491BAB" w:rsidRDefault="00491BAB" w:rsidP="00491B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Холл, Эдит.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(британский эллинист</w:t>
            </w: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1959-). </w:t>
            </w:r>
          </w:p>
          <w:p w:rsidR="00491BAB" w:rsidRPr="00491BAB" w:rsidRDefault="00491BAB" w:rsidP="00491B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Счастье по Аристотелю. Как античная философия может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изменить вашу жизнь / Эдит Холл</w:t>
            </w: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перевод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английского Натальи Колпаковой</w:t>
            </w: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редактор Юлия Быстрова. - Мос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</w:t>
            </w: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Альпина нон-фикшн, 2019. - 296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91BAB" w:rsidRPr="00491BAB" w:rsidRDefault="00491BAB" w:rsidP="00491B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</w:t>
            </w:r>
            <w:r w:rsidR="00F044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C2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аб(1), Б9(1)</w:t>
            </w:r>
          </w:p>
          <w:p w:rsidR="00491BAB" w:rsidRPr="00491BAB" w:rsidRDefault="00491BAB" w:rsidP="0057240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«счастье», «счастливый» мы слышим на каждом шагу. Мы хотим быть счастливыми. Аристотель первым из философов занялся изучением этой субъективной модели. Автор книги, полностью соглашаясь с утверждением Аристотеля о том, что главный долг человека и его великий дар — это стремление к личному счастью, помогает нам пройти путь к его обретению с помощью наблюдений и советов философа. Каждая глава книги дает определенный философский урок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91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370002" w:rsidRPr="00370002" w:rsidRDefault="00370002" w:rsidP="00B3668E">
      <w:pPr>
        <w:pStyle w:val="1"/>
        <w:spacing w:before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15" w:name="_Toc71702785"/>
      <w:r w:rsidRPr="00AD5D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ПСИХОЛОГИЯ</w:t>
      </w:r>
      <w:bookmarkEnd w:id="15"/>
    </w:p>
    <w:tbl>
      <w:tblPr>
        <w:tblW w:w="10395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696"/>
        <w:gridCol w:w="8132"/>
      </w:tblGrid>
      <w:tr w:rsidR="00370002" w:rsidRPr="00370002" w:rsidTr="00B3668E">
        <w:trPr>
          <w:jc w:val="center"/>
        </w:trPr>
        <w:tc>
          <w:tcPr>
            <w:tcW w:w="567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1696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88.25</w:t>
            </w:r>
          </w:p>
          <w:p w:rsidR="00370002" w:rsidRDefault="0067617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17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D79DF1" wp14:editId="00D2EFC3">
                  <wp:extent cx="929506" cy="1433779"/>
                  <wp:effectExtent l="0" t="0" r="4445" b="0"/>
                  <wp:docPr id="31" name="Рисунок 31" descr="Как генерить свежие ид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Как генерить свежие ид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22" cy="144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172" w:rsidRPr="00370002" w:rsidRDefault="0067617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2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Бирсс, Дэйв.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генерить свежие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деи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система незашоренного кр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еативного мышления / Д</w:t>
            </w:r>
            <w:r w:rsidR="00C73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Бирсс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пер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англ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Гончаровой.</w:t>
            </w:r>
            <w:r w:rsidR="003C2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Москва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2020. - 270 с. : ил.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</w:t>
            </w:r>
            <w:r w:rsidR="00C730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аб(1), Б11(1).</w:t>
            </w:r>
          </w:p>
          <w:p w:rsidR="00370002" w:rsidRPr="00370002" w:rsidRDefault="00676172" w:rsidP="006761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«Вы когда-нибудь испытывали творческий кризис? Огорчались, что не можете придумать идею получше? Вас беспокоит отсутствие эффективных инноваций в вашей компании? Эта книга написана для всех и каждого – независимо от уровня образования, занимаемой должности в любой компании, работающей в любой отрасли, а также для тех, кто отважно вспахивает собственное творческое поле. В конце каждой главы я предлагаю практическое упражнение. При этом, вместо того чтобы концентрироваться на креативности, я предпочитаю акцентировать внимание на идеях. В конце концов, именно они являются конечным результатом. Креативность – это всего лишь путь к их получению». (Дэйв Бирсс)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0002" w:rsidRPr="00370002" w:rsidTr="00B3668E">
        <w:trPr>
          <w:jc w:val="center"/>
        </w:trPr>
        <w:tc>
          <w:tcPr>
            <w:tcW w:w="567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</w:p>
        </w:tc>
        <w:tc>
          <w:tcPr>
            <w:tcW w:w="1696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88.6</w:t>
            </w:r>
          </w:p>
          <w:p w:rsidR="00370002" w:rsidRDefault="006D3F89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F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E46070" wp14:editId="4354878C">
                  <wp:extent cx="951128" cy="1389888"/>
                  <wp:effectExtent l="0" t="0" r="1905" b="1270"/>
                  <wp:docPr id="32" name="Рисунок 32" descr="Гроуз, Ричардсон - Тревожные дети. Как превратить беспокойство в жизнестойкост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Гроуз, Ричардсон - Тревожные дети. Как превратить беспокойство в жизнестойкост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64" cy="141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402" w:rsidRPr="00370002" w:rsidRDefault="005724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2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Гроуз, Майкл.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Тревожные дети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 превратить беспокойство в жизнестойкость / М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Гроуз, Д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Ричардсон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англ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Черников. - Санкт-Пет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ербург: Портал, 2021. - 335 с.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ил. - (Мама без драмы).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</w:t>
            </w:r>
            <w:r w:rsidR="00902C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аб(1), ЦРДБ(1)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Авторы предлагают родителям и педагогам новый взгляд на воспитание тревожных детей, делясь с ними работающими инструментами, стратегиями и советами, позволяющими превратить психологическую особенность в возможность для развития. Простым языком они рассказывают о причинах, симптомах и биологических основах тревожности. Книга полезна родителям и специалистам.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0002" w:rsidRPr="00370002" w:rsidTr="00B3668E">
        <w:trPr>
          <w:jc w:val="center"/>
        </w:trPr>
        <w:tc>
          <w:tcPr>
            <w:tcW w:w="567" w:type="dxa"/>
          </w:tcPr>
          <w:p w:rsidR="00370002" w:rsidRPr="00370002" w:rsidRDefault="00152BBB" w:rsidP="003700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370002"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696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88.53</w:t>
            </w:r>
          </w:p>
          <w:p w:rsidR="00370002" w:rsidRPr="00370002" w:rsidRDefault="00F75927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9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F9171" wp14:editId="49CB754A">
                  <wp:extent cx="930322" cy="1397203"/>
                  <wp:effectExtent l="0" t="0" r="3175" b="0"/>
                  <wp:docPr id="33" name="Рисунок 33" descr="Любовь к несовершенству. Принять себя и других со всеми недостат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Любовь к несовершенству. Принять себя и других со всеми недостат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72" cy="14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2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Суним, Гемин.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к несовершенс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тву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принять себя и других со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 недостатками / Г</w:t>
            </w:r>
            <w:r w:rsidR="00597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Суним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пер</w:t>
            </w:r>
            <w:r w:rsidR="00597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англ</w:t>
            </w:r>
            <w:r w:rsidR="00597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="00597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Маркеловой;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</w:t>
            </w:r>
            <w:r w:rsidR="00597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</w:t>
            </w:r>
            <w:r w:rsidR="00597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Фэнг. - Москва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Альпина Пабл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ишер, 2019. - 268, [2] с.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цв. ил. - (Международный бестселлер)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</w:t>
            </w:r>
            <w:r w:rsidR="005972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Б2(1), аб(1).</w:t>
            </w:r>
          </w:p>
          <w:p w:rsidR="00F75927" w:rsidRDefault="00F75927" w:rsidP="00B366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9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Многие из нас реагируют на давление жизни, замыкаясь в себе и игнорируя проблемы, приводящие к беспокойству или депрессии. Другие начинают усерднее работать в офисе, в школе или дома, надеясь, что это сделает их самих и людей, которых они любят, счастливее. Но что, если достаточно быть самим собой? Мы должны быть в мире с самими собой, прежде чем пытаться помочь людям вокруг.</w:t>
            </w:r>
          </w:p>
          <w:p w:rsidR="00BE6D42" w:rsidRPr="00370002" w:rsidRDefault="00BE6D42" w:rsidP="00B3668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0002" w:rsidRPr="00370002" w:rsidTr="00B3668E">
        <w:trPr>
          <w:jc w:val="center"/>
        </w:trPr>
        <w:tc>
          <w:tcPr>
            <w:tcW w:w="567" w:type="dxa"/>
          </w:tcPr>
          <w:p w:rsidR="00370002" w:rsidRPr="00370002" w:rsidRDefault="00152BBB" w:rsidP="003700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370002"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696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88.53</w:t>
            </w:r>
          </w:p>
          <w:p w:rsidR="00370002" w:rsidRDefault="00312CC8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C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4BEEB" wp14:editId="784D2C43">
                  <wp:extent cx="921155" cy="1490787"/>
                  <wp:effectExtent l="0" t="0" r="0" b="0"/>
                  <wp:docPr id="34" name="Рисунок 34" descr="Уверенно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Уверенно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54" cy="150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CC8" w:rsidRPr="00370002" w:rsidRDefault="00312CC8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32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Форен, Кэролайн.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Уверенность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внятное руководство по избавлению от страхов, компл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ексов и тревог / К</w:t>
            </w:r>
            <w:r w:rsidR="00883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Форен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пер</w:t>
            </w:r>
            <w:r w:rsidR="00883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англ</w:t>
            </w:r>
            <w:r w:rsidR="00883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12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Рыбаковой. - Москва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Альпина Паблишер, 2019. - 254, [1] с.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</w:t>
            </w:r>
            <w:r w:rsidR="008838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аб(1), Б2(1), Б9(1).</w:t>
            </w:r>
          </w:p>
          <w:p w:rsidR="00370002" w:rsidRDefault="00312CC8" w:rsidP="00312CC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C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примерах из книги многие узнают себя: тут и боязнь публичных выступлений, и чрезмерный перфекционизм, и синдром самозванца, и многие другие проблемы современного человека. Основываясь на собственном опыте и результатах современных исследований в областях физиологии, социологии и когнитивной психологии, Кэролайн Форен объясняет, как именно справиться с той или иной проблемой. </w:t>
            </w:r>
          </w:p>
          <w:p w:rsidR="00BE6D42" w:rsidRDefault="00BE6D42" w:rsidP="00312CC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E6D42" w:rsidRDefault="00BE6D42" w:rsidP="00312CC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2CC8" w:rsidRPr="00370002" w:rsidRDefault="00312CC8" w:rsidP="00312CC8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0002" w:rsidRPr="00370002" w:rsidTr="00B3668E">
        <w:trPr>
          <w:jc w:val="center"/>
        </w:trPr>
        <w:tc>
          <w:tcPr>
            <w:tcW w:w="567" w:type="dxa"/>
          </w:tcPr>
          <w:p w:rsidR="00370002" w:rsidRPr="00370002" w:rsidRDefault="00152BBB" w:rsidP="003700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370002"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696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88.41</w:t>
            </w:r>
          </w:p>
          <w:p w:rsidR="00370002" w:rsidRPr="00370002" w:rsidRDefault="00DE637E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3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68A74" wp14:editId="72CA688B">
                  <wp:extent cx="958291" cy="1439208"/>
                  <wp:effectExtent l="0" t="0" r="0" b="8890"/>
                  <wp:docPr id="35" name="Рисунок 35" descr="Навыки ребенка в действии. Как помочь детям преодолеть психологические пробле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Навыки ребенка в действии. Как помочь детям преодолеть психологические проблем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32" cy="146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2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Фурман, Бен.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ребенка в действии. Как</w:t>
            </w:r>
            <w:r w:rsidR="005E1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превратить проблемы в умение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Бен Фурман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перевод с анг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лийского М. Кульневой. - Москва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Альпина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нон-фикшн, 2020. - 232, [2] с.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ил.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</w:t>
            </w:r>
            <w:r w:rsidR="003F5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аб(1), ЦРДБ(1), Б1(1)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 книга — для тех, кто хотел бы узнать, как можно просто, но эффективно помочь ребенку любого возраста в преодолении проблем. Зачастую взрослые склонны рассматривать детские проблемы как симптомы каких-то нарушений, которые нужно лечить. Методика освоения навыков, разработанная известным финским психиатром Беном Фурманом и его коллегами, основана именно на «детском» подходе.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0002" w:rsidRPr="00370002" w:rsidTr="00B3668E">
        <w:trPr>
          <w:jc w:val="center"/>
        </w:trPr>
        <w:tc>
          <w:tcPr>
            <w:tcW w:w="567" w:type="dxa"/>
          </w:tcPr>
          <w:p w:rsidR="00370002" w:rsidRPr="00370002" w:rsidRDefault="00152BBB" w:rsidP="0037000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370002"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696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88.53</w:t>
            </w:r>
          </w:p>
          <w:p w:rsidR="00370002" w:rsidRPr="00370002" w:rsidRDefault="00DE637E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63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94BEE" wp14:editId="4F12D73B">
                  <wp:extent cx="940064" cy="1411834"/>
                  <wp:effectExtent l="0" t="0" r="0" b="0"/>
                  <wp:docPr id="36" name="Рисунок 36" descr="Рестарт: Как прожить много жиз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Рестарт: Как прожить много жиз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76" cy="142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2" w:type="dxa"/>
          </w:tcPr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Хакамада, Ирина Муцуовна.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(российский политик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1955- ).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РеСтарт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как прожить много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зней / Ирина Хакамада. - Москва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Альпина Паблишер, 2019. - 153, [2] c. 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</w:t>
            </w:r>
            <w:r w:rsidR="003F5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аб(2), Б9(1)</w:t>
            </w:r>
          </w:p>
          <w:p w:rsidR="00370002" w:rsidRPr="00370002" w:rsidRDefault="00370002" w:rsidP="0037000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0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70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этой книги - помочь очистить сознание от прошлого, негативного, опыта, включить интуицию на максимум и настроиться на крутые, кардинальные, смелые перемены. Ведь каждый из нас может прожить много захватывающих жизней, нужно только решиться. Издание ориентировано на широкую аудиторию. </w:t>
            </w:r>
          </w:p>
        </w:tc>
      </w:tr>
    </w:tbl>
    <w:p w:rsidR="00C95AFC" w:rsidRPr="00370002" w:rsidRDefault="00C95AFC">
      <w:pPr>
        <w:rPr>
          <w:rFonts w:ascii="Times New Roman" w:hAnsi="Times New Roman" w:cs="Times New Roman"/>
          <w:sz w:val="24"/>
          <w:szCs w:val="24"/>
        </w:rPr>
      </w:pPr>
    </w:p>
    <w:sectPr w:rsidR="00C95AFC" w:rsidRPr="00370002" w:rsidSect="00795877">
      <w:headerReference w:type="default" r:id="rId43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6AE" w:rsidRDefault="006306AE" w:rsidP="00731E31">
      <w:pPr>
        <w:spacing w:after="0" w:line="240" w:lineRule="auto"/>
      </w:pPr>
      <w:r>
        <w:separator/>
      </w:r>
    </w:p>
  </w:endnote>
  <w:endnote w:type="continuationSeparator" w:id="0">
    <w:p w:rsidR="006306AE" w:rsidRDefault="006306AE" w:rsidP="00731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6AE" w:rsidRDefault="006306AE" w:rsidP="00731E31">
      <w:pPr>
        <w:spacing w:after="0" w:line="240" w:lineRule="auto"/>
      </w:pPr>
      <w:r>
        <w:separator/>
      </w:r>
    </w:p>
  </w:footnote>
  <w:footnote w:type="continuationSeparator" w:id="0">
    <w:p w:rsidR="006306AE" w:rsidRDefault="006306AE" w:rsidP="00731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767482"/>
      <w:docPartObj>
        <w:docPartGallery w:val="Page Numbers (Margins)"/>
        <w:docPartUnique/>
      </w:docPartObj>
    </w:sdtPr>
    <w:sdtEndPr/>
    <w:sdtContent>
      <w:p w:rsidR="00757D8D" w:rsidRDefault="00757D8D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Прямоугольни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7D8D" w:rsidRDefault="00757D8D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306AE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" o:allowincell="f" stroked="f">
                  <v:textbox>
                    <w:txbxContent>
                      <w:p w:rsidR="00757D8D" w:rsidRDefault="00757D8D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306AE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DE"/>
    <w:rsid w:val="000817DE"/>
    <w:rsid w:val="0009295E"/>
    <w:rsid w:val="00094DEB"/>
    <w:rsid w:val="000C03F2"/>
    <w:rsid w:val="001239C0"/>
    <w:rsid w:val="00152BBB"/>
    <w:rsid w:val="0015370A"/>
    <w:rsid w:val="00155E63"/>
    <w:rsid w:val="001800D6"/>
    <w:rsid w:val="00192628"/>
    <w:rsid w:val="001C026F"/>
    <w:rsid w:val="00236B97"/>
    <w:rsid w:val="00254827"/>
    <w:rsid w:val="00262947"/>
    <w:rsid w:val="002770AB"/>
    <w:rsid w:val="002B7CA8"/>
    <w:rsid w:val="002C1657"/>
    <w:rsid w:val="002D0EAF"/>
    <w:rsid w:val="002F78C5"/>
    <w:rsid w:val="00312CC8"/>
    <w:rsid w:val="00346498"/>
    <w:rsid w:val="00356A00"/>
    <w:rsid w:val="003578AB"/>
    <w:rsid w:val="003635C8"/>
    <w:rsid w:val="00370002"/>
    <w:rsid w:val="003C228D"/>
    <w:rsid w:val="003C4782"/>
    <w:rsid w:val="003C720C"/>
    <w:rsid w:val="003D271B"/>
    <w:rsid w:val="003F319A"/>
    <w:rsid w:val="003F5311"/>
    <w:rsid w:val="00491BAB"/>
    <w:rsid w:val="004F382F"/>
    <w:rsid w:val="004F4135"/>
    <w:rsid w:val="00515DA2"/>
    <w:rsid w:val="0054238C"/>
    <w:rsid w:val="00572402"/>
    <w:rsid w:val="005835B2"/>
    <w:rsid w:val="00587022"/>
    <w:rsid w:val="00596924"/>
    <w:rsid w:val="00597259"/>
    <w:rsid w:val="005E0D14"/>
    <w:rsid w:val="005E168D"/>
    <w:rsid w:val="006306AE"/>
    <w:rsid w:val="00676172"/>
    <w:rsid w:val="00686CB6"/>
    <w:rsid w:val="006C256C"/>
    <w:rsid w:val="006C5236"/>
    <w:rsid w:val="006D3F89"/>
    <w:rsid w:val="006E1DC3"/>
    <w:rsid w:val="006E27F0"/>
    <w:rsid w:val="0070003C"/>
    <w:rsid w:val="007029B4"/>
    <w:rsid w:val="00731E31"/>
    <w:rsid w:val="0073793B"/>
    <w:rsid w:val="00757D8D"/>
    <w:rsid w:val="00775F46"/>
    <w:rsid w:val="00777D7B"/>
    <w:rsid w:val="00792C7F"/>
    <w:rsid w:val="00795877"/>
    <w:rsid w:val="007A2FD7"/>
    <w:rsid w:val="007B2186"/>
    <w:rsid w:val="008012BB"/>
    <w:rsid w:val="00810CE0"/>
    <w:rsid w:val="008516D8"/>
    <w:rsid w:val="00856054"/>
    <w:rsid w:val="0088380E"/>
    <w:rsid w:val="0089112B"/>
    <w:rsid w:val="008A670B"/>
    <w:rsid w:val="00902C66"/>
    <w:rsid w:val="0091232D"/>
    <w:rsid w:val="00926A21"/>
    <w:rsid w:val="00970DCC"/>
    <w:rsid w:val="009D7117"/>
    <w:rsid w:val="009F7C66"/>
    <w:rsid w:val="00A47A8C"/>
    <w:rsid w:val="00A5289B"/>
    <w:rsid w:val="00A96294"/>
    <w:rsid w:val="00AD1666"/>
    <w:rsid w:val="00AD5DF1"/>
    <w:rsid w:val="00AE3052"/>
    <w:rsid w:val="00B02366"/>
    <w:rsid w:val="00B20CBD"/>
    <w:rsid w:val="00B3668E"/>
    <w:rsid w:val="00B40031"/>
    <w:rsid w:val="00B45D45"/>
    <w:rsid w:val="00B60E3B"/>
    <w:rsid w:val="00B773B6"/>
    <w:rsid w:val="00BA4895"/>
    <w:rsid w:val="00BB2510"/>
    <w:rsid w:val="00BE61BE"/>
    <w:rsid w:val="00BE6D42"/>
    <w:rsid w:val="00C03602"/>
    <w:rsid w:val="00C27CB5"/>
    <w:rsid w:val="00C50B28"/>
    <w:rsid w:val="00C51995"/>
    <w:rsid w:val="00C55637"/>
    <w:rsid w:val="00C730E7"/>
    <w:rsid w:val="00C75C9D"/>
    <w:rsid w:val="00C7703C"/>
    <w:rsid w:val="00C93DDF"/>
    <w:rsid w:val="00C95AFC"/>
    <w:rsid w:val="00CB62C7"/>
    <w:rsid w:val="00CC23DC"/>
    <w:rsid w:val="00D066D0"/>
    <w:rsid w:val="00D54189"/>
    <w:rsid w:val="00DA3E07"/>
    <w:rsid w:val="00DB1BDE"/>
    <w:rsid w:val="00DB27D1"/>
    <w:rsid w:val="00DE637E"/>
    <w:rsid w:val="00E17000"/>
    <w:rsid w:val="00E26FD8"/>
    <w:rsid w:val="00F04416"/>
    <w:rsid w:val="00F070FA"/>
    <w:rsid w:val="00F25EC1"/>
    <w:rsid w:val="00F45367"/>
    <w:rsid w:val="00F51086"/>
    <w:rsid w:val="00F64FB2"/>
    <w:rsid w:val="00F75927"/>
    <w:rsid w:val="00F76140"/>
    <w:rsid w:val="00F81850"/>
    <w:rsid w:val="00F968DC"/>
    <w:rsid w:val="00FB431E"/>
    <w:rsid w:val="00FC4859"/>
    <w:rsid w:val="00FC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7DE"/>
  </w:style>
  <w:style w:type="paragraph" w:styleId="1">
    <w:name w:val="heading 1"/>
    <w:basedOn w:val="a"/>
    <w:next w:val="a"/>
    <w:link w:val="10"/>
    <w:uiPriority w:val="9"/>
    <w:qFormat/>
    <w:rsid w:val="005870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70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587022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87022"/>
    <w:pPr>
      <w:spacing w:after="100"/>
    </w:pPr>
  </w:style>
  <w:style w:type="character" w:styleId="a4">
    <w:name w:val="Hyperlink"/>
    <w:basedOn w:val="a0"/>
    <w:uiPriority w:val="99"/>
    <w:unhideWhenUsed/>
    <w:rsid w:val="0058702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3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1E31"/>
  </w:style>
  <w:style w:type="paragraph" w:styleId="a7">
    <w:name w:val="footer"/>
    <w:basedOn w:val="a"/>
    <w:link w:val="a8"/>
    <w:uiPriority w:val="99"/>
    <w:unhideWhenUsed/>
    <w:rsid w:val="0073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1E31"/>
  </w:style>
  <w:style w:type="paragraph" w:styleId="a9">
    <w:name w:val="Balloon Text"/>
    <w:basedOn w:val="a"/>
    <w:link w:val="aa"/>
    <w:uiPriority w:val="99"/>
    <w:semiHidden/>
    <w:unhideWhenUsed/>
    <w:rsid w:val="00F8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1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7DE"/>
  </w:style>
  <w:style w:type="paragraph" w:styleId="1">
    <w:name w:val="heading 1"/>
    <w:basedOn w:val="a"/>
    <w:next w:val="a"/>
    <w:link w:val="10"/>
    <w:uiPriority w:val="9"/>
    <w:qFormat/>
    <w:rsid w:val="005870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70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587022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87022"/>
    <w:pPr>
      <w:spacing w:after="100"/>
    </w:pPr>
  </w:style>
  <w:style w:type="character" w:styleId="a4">
    <w:name w:val="Hyperlink"/>
    <w:basedOn w:val="a0"/>
    <w:uiPriority w:val="99"/>
    <w:unhideWhenUsed/>
    <w:rsid w:val="0058702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3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1E31"/>
  </w:style>
  <w:style w:type="paragraph" w:styleId="a7">
    <w:name w:val="footer"/>
    <w:basedOn w:val="a"/>
    <w:link w:val="a8"/>
    <w:uiPriority w:val="99"/>
    <w:unhideWhenUsed/>
    <w:rsid w:val="00731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1E31"/>
  </w:style>
  <w:style w:type="paragraph" w:styleId="a9">
    <w:name w:val="Balloon Text"/>
    <w:basedOn w:val="a"/>
    <w:link w:val="aa"/>
    <w:uiPriority w:val="99"/>
    <w:semiHidden/>
    <w:unhideWhenUsed/>
    <w:rsid w:val="00F8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1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84F07-472E-4D14-AAF2-BCD8CC06A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3547</Words>
  <Characters>20223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>ЕСТЕСТВЕННЫЕ НАУКИ</vt:lpstr>
      <vt:lpstr>ТЕХНИКА</vt:lpstr>
      <vt:lpstr>ВОДНЫЙ ТРАНСПОРТ</vt:lpstr>
      <vt:lpstr>МЕДИЦИНА</vt:lpstr>
      <vt:lpstr>ЭКОНОМИЧЕСКАЯ СОЦИОЛОГИЯ</vt:lpstr>
      <vt:lpstr>ВСЕМИРНАЯ ИСТОРИЯ</vt:lpstr>
      <vt:lpstr>ИСТОРИЯ РОССИИ</vt:lpstr>
      <vt:lpstr>ИСТОРИЯ САНКТ-ПЕТЕРБУРГА</vt:lpstr>
      <vt:lpstr>ИСТОРИЯ ЗАРУБЕЖНЫХ СТРАН</vt:lpstr>
      <vt:lpstr>ГИМНАСТИКА</vt:lpstr>
      <vt:lpstr>ФОЛЬКЛОР</vt:lpstr>
      <vt:lpstr>ЛИТЕРАТУРОВЕДЕНИЕ</vt:lpstr>
      <vt:lpstr>ИСКУССТВО</vt:lpstr>
      <vt:lpstr>ЭТИКА</vt:lpstr>
      <vt:lpstr>ПСИХОЛОГИЯ</vt:lpstr>
    </vt:vector>
  </TitlesOfParts>
  <Company/>
  <LinksUpToDate>false</LinksUpToDate>
  <CharactersWithSpaces>23723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Библиограф</dc:creator>
  <cp:lastModifiedBy>1</cp:lastModifiedBy>
  <cp:revision>42</cp:revision>
  <cp:lastPrinted>2021-05-12T12:24:00Z</cp:lastPrinted>
  <dcterms:created xsi:type="dcterms:W3CDTF">2021-05-12T05:27:00Z</dcterms:created>
  <dcterms:modified xsi:type="dcterms:W3CDTF">2021-05-12T12:25:00Z</dcterms:modified>
</cp:coreProperties>
</file>